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DC5" w:rsidRPr="00D0720E" w:rsidRDefault="00485DC5" w:rsidP="00C04851">
      <w:pPr>
        <w:pStyle w:val="tkNazvanie"/>
        <w:tabs>
          <w:tab w:val="left" w:pos="7655"/>
          <w:tab w:val="left" w:pos="8505"/>
        </w:tabs>
        <w:spacing w:before="0" w:after="0" w:line="240" w:lineRule="auto"/>
        <w:ind w:left="567" w:right="566"/>
        <w:rPr>
          <w:rFonts w:ascii="Times New Roman" w:hAnsi="Times New Roman" w:cs="Times New Roman"/>
          <w:lang w:val="ky-KG"/>
        </w:rPr>
      </w:pPr>
    </w:p>
    <w:p w:rsidR="00CC38DB" w:rsidRPr="00D0720E" w:rsidRDefault="00CC38DB" w:rsidP="00CA68D5">
      <w:pPr>
        <w:pStyle w:val="tkNazvanie"/>
        <w:tabs>
          <w:tab w:val="left" w:pos="7655"/>
          <w:tab w:val="left" w:pos="8505"/>
        </w:tabs>
        <w:spacing w:before="0" w:after="0" w:line="240" w:lineRule="auto"/>
        <w:ind w:left="567" w:right="566"/>
        <w:rPr>
          <w:rFonts w:ascii="Times New Roman" w:hAnsi="Times New Roman" w:cs="Times New Roman"/>
          <w:b w:val="0"/>
          <w:bCs w:val="0"/>
          <w:lang w:val="ky-KG"/>
        </w:rPr>
      </w:pPr>
      <w:r w:rsidRPr="00D0720E">
        <w:rPr>
          <w:rFonts w:ascii="Times New Roman" w:hAnsi="Times New Roman" w:cs="Times New Roman"/>
          <w:lang w:val="ky-KG"/>
        </w:rPr>
        <w:t xml:space="preserve">Кыргыз Республикасынын Өкмөтүнүн </w:t>
      </w:r>
      <w:r w:rsidR="00485DC5" w:rsidRPr="00D0720E">
        <w:rPr>
          <w:rFonts w:ascii="Times New Roman" w:hAnsi="Times New Roman" w:cs="Times New Roman"/>
          <w:lang w:val="ky-KG"/>
        </w:rPr>
        <w:t>“</w:t>
      </w:r>
      <w:r w:rsidR="00643627" w:rsidRPr="00D0720E">
        <w:rPr>
          <w:rStyle w:val="1"/>
          <w:rFonts w:eastAsiaTheme="minorHAnsi"/>
          <w:b/>
          <w:sz w:val="24"/>
          <w:szCs w:val="24"/>
          <w:lang w:val="ky-KG"/>
        </w:rPr>
        <w:t>Кыргыз Республикасынын Өкмөтүнүн салык жол-жоболорун  фискалдаштыруунун электрондук тутумун ишке киргизүү маселелери боюнча   айрым чечимдерине өзгөртүүлөрдү  киргизүү жөнүндө</w:t>
      </w:r>
      <w:r w:rsidR="00CA68D5" w:rsidRPr="00D0720E">
        <w:rPr>
          <w:rStyle w:val="1"/>
          <w:rFonts w:eastAsiaTheme="minorHAnsi"/>
          <w:b/>
          <w:sz w:val="24"/>
          <w:szCs w:val="24"/>
          <w:lang w:val="ky-KG"/>
        </w:rPr>
        <w:t xml:space="preserve">” </w:t>
      </w:r>
      <w:r w:rsidRPr="00D0720E">
        <w:rPr>
          <w:rFonts w:ascii="Times New Roman" w:hAnsi="Times New Roman" w:cs="Times New Roman"/>
          <w:lang w:val="ky-KG"/>
        </w:rPr>
        <w:t>токтомунун долбооруна карата</w:t>
      </w:r>
    </w:p>
    <w:p w:rsidR="00CC38DB" w:rsidRPr="00D0720E" w:rsidRDefault="00CA68D5" w:rsidP="00C048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0720E">
        <w:rPr>
          <w:rFonts w:ascii="Times New Roman" w:hAnsi="Times New Roman" w:cs="Times New Roman"/>
          <w:b/>
          <w:bCs/>
          <w:sz w:val="24"/>
          <w:szCs w:val="24"/>
          <w:lang w:val="ky-KG"/>
        </w:rPr>
        <w:t>с</w:t>
      </w:r>
      <w:r w:rsidR="00CC38DB" w:rsidRPr="00D0720E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алыштырма таблица </w:t>
      </w:r>
    </w:p>
    <w:p w:rsidR="00FC7A46" w:rsidRPr="00D0720E" w:rsidRDefault="00D0720E" w:rsidP="00D0720E">
      <w:pPr>
        <w:tabs>
          <w:tab w:val="left" w:pos="815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0720E">
        <w:rPr>
          <w:rFonts w:ascii="Times New Roman" w:hAnsi="Times New Roman" w:cs="Times New Roman"/>
          <w:b/>
          <w:bCs/>
          <w:sz w:val="24"/>
          <w:szCs w:val="24"/>
          <w:lang w:val="ky-KG"/>
        </w:rPr>
        <w:tab/>
      </w:r>
    </w:p>
    <w:tbl>
      <w:tblPr>
        <w:tblStyle w:val="a3"/>
        <w:tblW w:w="5359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7991"/>
        <w:gridCol w:w="7857"/>
      </w:tblGrid>
      <w:tr w:rsidR="00FC7A46" w:rsidRPr="00D0720E" w:rsidTr="006C2215">
        <w:tc>
          <w:tcPr>
            <w:tcW w:w="2521" w:type="pct"/>
          </w:tcPr>
          <w:p w:rsidR="00FC7A46" w:rsidRPr="00D0720E" w:rsidRDefault="00CC38DB" w:rsidP="00C04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Колдонуудагы редакция</w:t>
            </w:r>
          </w:p>
          <w:p w:rsidR="00CA68D5" w:rsidRPr="00D0720E" w:rsidRDefault="00CA68D5" w:rsidP="00C04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</w:tc>
        <w:tc>
          <w:tcPr>
            <w:tcW w:w="2479" w:type="pct"/>
          </w:tcPr>
          <w:p w:rsidR="00FC7A46" w:rsidRPr="00D0720E" w:rsidRDefault="00CC38DB" w:rsidP="007A52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Сунуш</w:t>
            </w:r>
            <w:r w:rsidR="007A52CA"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талган </w:t>
            </w: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редакция </w:t>
            </w:r>
          </w:p>
        </w:tc>
      </w:tr>
      <w:tr w:rsidR="00A625C1" w:rsidRPr="00D0720E" w:rsidTr="006C2215">
        <w:trPr>
          <w:trHeight w:val="534"/>
        </w:trPr>
        <w:tc>
          <w:tcPr>
            <w:tcW w:w="5000" w:type="pct"/>
            <w:gridSpan w:val="2"/>
          </w:tcPr>
          <w:p w:rsidR="00A625C1" w:rsidRPr="00D0720E" w:rsidRDefault="00CC38DB" w:rsidP="00C0485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Кыргыз</w:t>
            </w:r>
            <w:r w:rsidR="00CA68D5"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Республикасынын</w:t>
            </w:r>
            <w:r w:rsidR="00CA68D5"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Өкмөтүнүн 2019-жылдын 17-октябрындагы №554 “Кыргыз</w:t>
            </w:r>
            <w:r w:rsidR="00CA68D5"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Республикасында</w:t>
            </w:r>
            <w:r w:rsidR="00CA68D5"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айрым</w:t>
            </w:r>
            <w:r w:rsidR="00CA68D5"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товарларды</w:t>
            </w:r>
            <w:r w:rsidR="00CA68D5"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санариптик</w:t>
            </w:r>
            <w:r w:rsidR="00CA68D5"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идентификациялоо</w:t>
            </w:r>
            <w:r w:rsidR="00CA68D5"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каражаттары</w:t>
            </w:r>
            <w:r w:rsidR="00CA68D5"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менен</w:t>
            </w:r>
            <w:r w:rsidR="00CA68D5"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маркалоо</w:t>
            </w:r>
            <w:r w:rsidR="00CA68D5"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тартиби</w:t>
            </w:r>
            <w:r w:rsidR="00CA68D5"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жөнүндө” токтому</w:t>
            </w:r>
          </w:p>
        </w:tc>
      </w:tr>
      <w:tr w:rsidR="00FC7A46" w:rsidRPr="00D0720E" w:rsidTr="006C2215">
        <w:trPr>
          <w:trHeight w:val="4390"/>
        </w:trPr>
        <w:tc>
          <w:tcPr>
            <w:tcW w:w="2521" w:type="pct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75"/>
            </w:tblGrid>
            <w:tr w:rsidR="00CC38DB" w:rsidRPr="00D0720E" w:rsidTr="00C04851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C38DB" w:rsidRPr="00D0720E" w:rsidRDefault="00CC38DB" w:rsidP="004B35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ky-KG"/>
                    </w:rPr>
                  </w:pPr>
                  <w:bookmarkStart w:id="0" w:name="p2"/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ky-KG"/>
                    </w:rPr>
                    <w:t>2-тиркеме</w:t>
                  </w:r>
                  <w:bookmarkEnd w:id="0"/>
                </w:p>
              </w:tc>
            </w:tr>
          </w:tbl>
          <w:p w:rsidR="00CC38DB" w:rsidRPr="00D0720E" w:rsidRDefault="00CC38DB" w:rsidP="004B356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D0720E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 w:eastAsia="ky-KG"/>
              </w:rPr>
              <w:t>Кыргыз Республикасынын аймагында санариптик идентификациялоо каражаттары менен милдеттүү маркалоого тийиш болгон өндүрүлүүчү же импорттолуучу/ташып киргизүүчү жана сатып өткөрүлүүчү товарлардын айрым түрлөрүнүн тизмеси жана милдеттүү маркалоону киргизүүнүн мөөнөттөрү</w:t>
            </w:r>
          </w:p>
          <w:p w:rsidR="00FE632C" w:rsidRPr="00D0720E" w:rsidRDefault="00FE632C" w:rsidP="004B356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tbl>
            <w:tblPr>
              <w:tblW w:w="4934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8"/>
              <w:gridCol w:w="2086"/>
              <w:gridCol w:w="2449"/>
              <w:gridCol w:w="1371"/>
              <w:gridCol w:w="1419"/>
            </w:tblGrid>
            <w:tr w:rsidR="00FE632C" w:rsidRPr="00226F08" w:rsidTr="00D0720E">
              <w:trPr>
                <w:trHeight w:val="2207"/>
              </w:trPr>
              <w:tc>
                <w:tcPr>
                  <w:tcW w:w="21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7A52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ky-KG" w:eastAsia="ru-RU"/>
                    </w:rPr>
                    <w:t>№</w:t>
                  </w:r>
                </w:p>
              </w:tc>
              <w:tc>
                <w:tcPr>
                  <w:tcW w:w="136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9643B" w:rsidRPr="00D0720E" w:rsidRDefault="0059643B" w:rsidP="005843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ky-KG" w:eastAsia="ru-RU"/>
                    </w:rPr>
                  </w:pPr>
                </w:p>
                <w:p w:rsidR="0059643B" w:rsidRPr="00D0720E" w:rsidRDefault="0059643B" w:rsidP="005843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ky-KG" w:eastAsia="ru-RU"/>
                    </w:rPr>
                  </w:pPr>
                </w:p>
                <w:p w:rsidR="00FE632C" w:rsidRPr="00D0720E" w:rsidRDefault="00FE632C" w:rsidP="005843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ky-KG" w:eastAsia="ru-RU"/>
                    </w:rPr>
                    <w:t>Товарлардын аталыштары</w:t>
                  </w:r>
                </w:p>
              </w:tc>
              <w:tc>
                <w:tcPr>
                  <w:tcW w:w="16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3265" w:rsidRPr="00D0720E" w:rsidRDefault="00FE632C" w:rsidP="005843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ky-KG" w:eastAsia="ru-RU"/>
                    </w:rPr>
                    <w:t xml:space="preserve">Евразия экономикалык бирлигинин тышкы экономикалык ишинин товардык номенклатурасынын коду </w:t>
                  </w:r>
                </w:p>
                <w:p w:rsidR="00FE632C" w:rsidRPr="00D0720E" w:rsidRDefault="00FE632C" w:rsidP="005843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ky-KG" w:eastAsia="ru-RU"/>
                    </w:rPr>
                    <w:t>(ЕАЭБ ТЭИ ТН)</w:t>
                  </w:r>
                </w:p>
              </w:tc>
              <w:tc>
                <w:tcPr>
                  <w:tcW w:w="89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9643B" w:rsidRPr="00D0720E" w:rsidRDefault="0059643B" w:rsidP="005843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ky-KG" w:eastAsia="ru-RU"/>
                    </w:rPr>
                  </w:pPr>
                </w:p>
                <w:p w:rsidR="00FE632C" w:rsidRPr="00D0720E" w:rsidRDefault="00FE632C" w:rsidP="005843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ky-KG" w:eastAsia="ru-RU"/>
                    </w:rPr>
                    <w:t>Маркалоону киргизүү мөөнөтү</w:t>
                  </w:r>
                </w:p>
              </w:tc>
              <w:tc>
                <w:tcPr>
                  <w:tcW w:w="92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8302B2" w:rsidP="0058433A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y-KG"/>
                    </w:rPr>
                    <w:t>Маркаланбаган продукцияны сатууга тыюу салууну киргизүү мөөнөтү</w:t>
                  </w:r>
                </w:p>
              </w:tc>
            </w:tr>
            <w:tr w:rsidR="00FE632C" w:rsidRPr="00D0720E" w:rsidTr="0058433A">
              <w:tc>
                <w:tcPr>
                  <w:tcW w:w="214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13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Арак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220860</w:t>
                  </w:r>
                </w:p>
              </w:tc>
              <w:tc>
                <w:tcPr>
                  <w:tcW w:w="89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5964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  <w:p w:rsidR="0059643B" w:rsidRPr="00D0720E" w:rsidRDefault="0059643B" w:rsidP="005964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  <w:p w:rsidR="0059643B" w:rsidRPr="00D0720E" w:rsidRDefault="0059643B" w:rsidP="005964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  <w:p w:rsidR="0059643B" w:rsidRPr="00D0720E" w:rsidRDefault="0059643B" w:rsidP="005964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2021-жыл </w:t>
                  </w:r>
                </w:p>
                <w:p w:rsidR="0059643B" w:rsidRPr="00D0720E" w:rsidRDefault="0059643B" w:rsidP="005964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1-апрель</w:t>
                  </w:r>
                </w:p>
              </w:tc>
              <w:tc>
                <w:tcPr>
                  <w:tcW w:w="92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5964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</w:p>
                <w:p w:rsidR="0059643B" w:rsidRPr="00D0720E" w:rsidRDefault="0059643B" w:rsidP="005964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</w:p>
                <w:p w:rsidR="0059643B" w:rsidRPr="00D0720E" w:rsidRDefault="0059643B" w:rsidP="005964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</w:p>
                <w:p w:rsidR="0059643B" w:rsidRPr="00D0720E" w:rsidRDefault="0059643B" w:rsidP="005964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2021-жыл </w:t>
                  </w:r>
                </w:p>
                <w:p w:rsidR="0059643B" w:rsidRPr="00D0720E" w:rsidRDefault="0059643B" w:rsidP="005964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1-октябрь</w:t>
                  </w:r>
                </w:p>
              </w:tc>
            </w:tr>
            <w:tr w:rsidR="00FE632C" w:rsidRPr="00D0720E" w:rsidTr="0058433A">
              <w:tc>
                <w:tcPr>
                  <w:tcW w:w="21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3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Ликер-арак ичимдиктери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220830</w:t>
                  </w:r>
                </w:p>
                <w:p w:rsidR="00FE632C" w:rsidRPr="00D0720E" w:rsidRDefault="00FE632C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220870</w:t>
                  </w:r>
                </w:p>
                <w:p w:rsidR="00FE632C" w:rsidRPr="00D0720E" w:rsidRDefault="00FE632C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220890</w:t>
                  </w:r>
                </w:p>
              </w:tc>
              <w:tc>
                <w:tcPr>
                  <w:tcW w:w="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92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FE632C" w:rsidRPr="00D0720E" w:rsidTr="0058433A">
              <w:tc>
                <w:tcPr>
                  <w:tcW w:w="21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3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Күчтүү суусундуктар, күчтүү ширелер жана бальзамдар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220840 </w:t>
                  </w:r>
                </w:p>
                <w:p w:rsidR="00FE632C" w:rsidRPr="00D0720E" w:rsidRDefault="00FE632C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220850</w:t>
                  </w:r>
                </w:p>
              </w:tc>
              <w:tc>
                <w:tcPr>
                  <w:tcW w:w="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92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FE632C" w:rsidRPr="00D0720E" w:rsidTr="0058433A">
              <w:tc>
                <w:tcPr>
                  <w:tcW w:w="21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3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Шараптар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220410 жана 220430 кошпогондо, </w:t>
                  </w:r>
                </w:p>
                <w:p w:rsidR="00FE632C" w:rsidRPr="00D0720E" w:rsidRDefault="00FE632C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2204, 2205, 2206</w:t>
                  </w:r>
                </w:p>
              </w:tc>
              <w:tc>
                <w:tcPr>
                  <w:tcW w:w="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92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FE632C" w:rsidRPr="00D0720E" w:rsidTr="0058433A">
              <w:tc>
                <w:tcPr>
                  <w:tcW w:w="21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3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Коньяктар </w:t>
                  </w: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>(коньяк спиртинен тышкары)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>2208201200-</w:t>
                  </w: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 xml:space="preserve">2208202900, </w:t>
                  </w:r>
                </w:p>
                <w:p w:rsidR="00FE632C" w:rsidRPr="00D0720E" w:rsidRDefault="00FE632C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2208206200-2208208900</w:t>
                  </w:r>
                </w:p>
              </w:tc>
              <w:tc>
                <w:tcPr>
                  <w:tcW w:w="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92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FE632C" w:rsidRPr="00D0720E" w:rsidTr="0058433A">
              <w:tc>
                <w:tcPr>
                  <w:tcW w:w="21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3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Газдалган шарап, шампанды кошкондо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220410</w:t>
                  </w:r>
                </w:p>
              </w:tc>
              <w:tc>
                <w:tcPr>
                  <w:tcW w:w="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92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FE632C" w:rsidRPr="00D0720E" w:rsidTr="0058433A">
              <w:tc>
                <w:tcPr>
                  <w:tcW w:w="21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3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Алкоголу аз ичимдиктер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220890</w:t>
                  </w:r>
                </w:p>
              </w:tc>
              <w:tc>
                <w:tcPr>
                  <w:tcW w:w="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92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FE632C" w:rsidRPr="00D0720E" w:rsidTr="0058433A">
              <w:tc>
                <w:tcPr>
                  <w:tcW w:w="2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</w:t>
                  </w:r>
                </w:p>
              </w:tc>
              <w:tc>
                <w:tcPr>
                  <w:tcW w:w="13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Тамекилер (чыпкалуу, чыпкасыз) жана ысытылуучу тамеки менен буюмдар (ысытылуучу тамеки таякчасы, тамекиси ысытылуучу капсула)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433A" w:rsidRPr="00D0720E" w:rsidRDefault="0058433A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  <w:p w:rsidR="0058433A" w:rsidRPr="00D0720E" w:rsidRDefault="0058433A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  <w:p w:rsidR="0058433A" w:rsidRPr="00D0720E" w:rsidRDefault="0058433A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  <w:p w:rsidR="0058433A" w:rsidRPr="00D0720E" w:rsidRDefault="0058433A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  <w:p w:rsidR="0058433A" w:rsidRPr="00D0720E" w:rsidRDefault="0058433A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  <w:p w:rsidR="00FE632C" w:rsidRPr="00D0720E" w:rsidRDefault="00FE632C" w:rsidP="004B35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2402</w:t>
                  </w:r>
                </w:p>
              </w:tc>
              <w:tc>
                <w:tcPr>
                  <w:tcW w:w="8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9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E632C" w:rsidRPr="00D0720E" w:rsidRDefault="00FE632C" w:rsidP="004B35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</w:tbl>
          <w:p w:rsidR="00FC7A46" w:rsidRPr="00D0720E" w:rsidRDefault="00FC7A46" w:rsidP="004B356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79" w:type="pct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41"/>
            </w:tblGrid>
            <w:tr w:rsidR="00CC38DB" w:rsidRPr="00226F08" w:rsidTr="00CC38DB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C38DB" w:rsidRPr="00D0720E" w:rsidRDefault="00CC38DB" w:rsidP="004B35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ky-KG"/>
                    </w:rPr>
                    <w:lastRenderedPageBreak/>
                    <w:t>2-тиркеме</w:t>
                  </w:r>
                </w:p>
              </w:tc>
            </w:tr>
          </w:tbl>
          <w:p w:rsidR="00CC38DB" w:rsidRPr="00D0720E" w:rsidRDefault="00CC38DB" w:rsidP="004B356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D0720E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val="ky-KG" w:eastAsia="ky-KG"/>
              </w:rPr>
              <w:t>Кыргыз Республикасынын аймагында санариптик идентификациялоо каражаттары менен милдеттүү маркалоого тийиш болгон өндүрүлүүчү же импорттолуучу/ташып киргизүүчү жана сатып өткөрүлүүчү товарлардын айрым түрлөрүнүн тизмеси жана милдеттүү маркалоону киргизүүнүн мөөнөттөрү</w:t>
            </w:r>
          </w:p>
          <w:p w:rsidR="00FC7A46" w:rsidRPr="00D0720E" w:rsidRDefault="00FC7A46" w:rsidP="004B356E">
            <w:pPr>
              <w:pStyle w:val="a4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 w:eastAsia="ru-RU" w:bidi="ru-RU"/>
              </w:rPr>
            </w:pPr>
          </w:p>
          <w:tbl>
            <w:tblPr>
              <w:tblStyle w:val="a3"/>
              <w:tblW w:w="7603" w:type="dxa"/>
              <w:tblLayout w:type="fixed"/>
              <w:tblLook w:val="04A0" w:firstRow="1" w:lastRow="0" w:firstColumn="1" w:lastColumn="0" w:noHBand="0" w:noVBand="1"/>
            </w:tblPr>
            <w:tblGrid>
              <w:gridCol w:w="382"/>
              <w:gridCol w:w="1978"/>
              <w:gridCol w:w="2408"/>
              <w:gridCol w:w="1275"/>
              <w:gridCol w:w="1560"/>
            </w:tblGrid>
            <w:tr w:rsidR="00EB542C" w:rsidRPr="00226F08" w:rsidTr="00846016">
              <w:tc>
                <w:tcPr>
                  <w:tcW w:w="382" w:type="dxa"/>
                </w:tcPr>
                <w:p w:rsidR="00EB542C" w:rsidRPr="00D0720E" w:rsidRDefault="00EB542C" w:rsidP="004B356E">
                  <w:pPr>
                    <w:jc w:val="center"/>
                    <w:rPr>
                      <w:rStyle w:val="2"/>
                      <w:rFonts w:eastAsia="CordiaUPC"/>
                      <w:sz w:val="24"/>
                      <w:szCs w:val="24"/>
                      <w:lang w:val="ky-KG"/>
                    </w:rPr>
                  </w:pPr>
                </w:p>
                <w:p w:rsidR="00EB542C" w:rsidRPr="00D0720E" w:rsidRDefault="00EB542C" w:rsidP="008302B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Style w:val="2"/>
                      <w:rFonts w:eastAsia="CordiaUPC"/>
                      <w:sz w:val="24"/>
                      <w:szCs w:val="24"/>
                      <w:lang w:val="ky-KG"/>
                    </w:rPr>
                    <w:t>№</w:t>
                  </w:r>
                </w:p>
              </w:tc>
              <w:tc>
                <w:tcPr>
                  <w:tcW w:w="1978" w:type="dxa"/>
                </w:tcPr>
                <w:p w:rsidR="00EB542C" w:rsidRPr="00D0720E" w:rsidRDefault="00EB542C" w:rsidP="004B356E">
                  <w:pPr>
                    <w:jc w:val="center"/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  <w:lang w:val="ky-KG"/>
                    </w:rPr>
                  </w:pPr>
                </w:p>
                <w:p w:rsidR="00EB542C" w:rsidRPr="00D0720E" w:rsidRDefault="00EB542C" w:rsidP="004B356E">
                  <w:pPr>
                    <w:jc w:val="center"/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  <w:lang w:val="ky-KG"/>
                    </w:rPr>
                  </w:pPr>
                </w:p>
                <w:p w:rsidR="00EB542C" w:rsidRPr="00D0720E" w:rsidRDefault="00CC38DB" w:rsidP="004B35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  <w:lang w:val="ky-KG"/>
                    </w:rPr>
                    <w:t xml:space="preserve">Товарлардын аталыштары </w:t>
                  </w:r>
                </w:p>
              </w:tc>
              <w:tc>
                <w:tcPr>
                  <w:tcW w:w="2408" w:type="dxa"/>
                </w:tcPr>
                <w:p w:rsidR="000E5E9F" w:rsidRPr="00D0720E" w:rsidRDefault="000E5E9F" w:rsidP="004B356E">
                  <w:pPr>
                    <w:jc w:val="center"/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  <w:lang w:val="ky-KG"/>
                    </w:rPr>
                    <w:t xml:space="preserve">Евразия экономикалык бирлигинин тышкы экономикалык иштеринин товардык номенклатурасынын коду </w:t>
                  </w:r>
                </w:p>
                <w:p w:rsidR="00EB542C" w:rsidRPr="00D0720E" w:rsidRDefault="00EB542C" w:rsidP="004B356E">
                  <w:pPr>
                    <w:jc w:val="center"/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  <w:lang w:val="ky-KG"/>
                    </w:rPr>
                    <w:t>(</w:t>
                  </w:r>
                  <w:r w:rsidR="000E5E9F" w:rsidRPr="00D0720E"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  <w:lang w:val="ky-KG"/>
                    </w:rPr>
                    <w:t xml:space="preserve"> ЕАЭБ ТЭИ ТН</w:t>
                  </w:r>
                  <w:r w:rsidRPr="00D0720E"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  <w:lang w:val="ky-KG"/>
                    </w:rPr>
                    <w:t>)</w:t>
                  </w:r>
                </w:p>
              </w:tc>
              <w:tc>
                <w:tcPr>
                  <w:tcW w:w="1275" w:type="dxa"/>
                </w:tcPr>
                <w:p w:rsidR="00EB542C" w:rsidRPr="00D0720E" w:rsidRDefault="000E5E9F" w:rsidP="004B356E">
                  <w:pPr>
                    <w:jc w:val="center"/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  <w:lang w:val="ky-KG"/>
                    </w:rPr>
                    <w:t xml:space="preserve"> Маркалоону киргизүү мөөнөтү</w:t>
                  </w:r>
                </w:p>
              </w:tc>
              <w:tc>
                <w:tcPr>
                  <w:tcW w:w="1560" w:type="dxa"/>
                </w:tcPr>
                <w:p w:rsidR="00EB542C" w:rsidRPr="00D0720E" w:rsidRDefault="00D04BF9" w:rsidP="00846016">
                  <w:pPr>
                    <w:ind w:right="177"/>
                    <w:jc w:val="center"/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  <w:lang w:val="ky-KG"/>
                    </w:rPr>
                    <w:t xml:space="preserve">Маркаланбаган продукцияны </w:t>
                  </w:r>
                  <w:r w:rsidR="00E40FE0" w:rsidRPr="00D0720E"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  <w:lang w:val="ky-KG"/>
                    </w:rPr>
                    <w:t>сатууга</w:t>
                  </w:r>
                  <w:r w:rsidRPr="00D0720E"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  <w:lang w:val="ky-KG"/>
                    </w:rPr>
                    <w:t xml:space="preserve"> тыюу салууну киргизүү мөөнөтү </w:t>
                  </w:r>
                </w:p>
              </w:tc>
            </w:tr>
            <w:tr w:rsidR="00C04851" w:rsidRPr="00D0720E" w:rsidTr="00846016">
              <w:tc>
                <w:tcPr>
                  <w:tcW w:w="382" w:type="dxa"/>
                  <w:vMerge w:val="restart"/>
                  <w:vAlign w:val="bottom"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1</w:t>
                  </w:r>
                </w:p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 </w:t>
                  </w:r>
                </w:p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 </w:t>
                  </w:r>
                </w:p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 </w:t>
                  </w:r>
                </w:p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 </w:t>
                  </w:r>
                </w:p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 </w:t>
                  </w:r>
                </w:p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 </w:t>
                  </w:r>
                </w:p>
              </w:tc>
              <w:tc>
                <w:tcPr>
                  <w:tcW w:w="1978" w:type="dxa"/>
                </w:tcPr>
                <w:p w:rsidR="00C04851" w:rsidRPr="00D0720E" w:rsidRDefault="00C04851" w:rsidP="004B356E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Арак </w:t>
                  </w:r>
                </w:p>
              </w:tc>
              <w:tc>
                <w:tcPr>
                  <w:tcW w:w="2408" w:type="dxa"/>
                  <w:vAlign w:val="center"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220860</w:t>
                  </w:r>
                </w:p>
              </w:tc>
              <w:tc>
                <w:tcPr>
                  <w:tcW w:w="1275" w:type="dxa"/>
                  <w:vMerge w:val="restart"/>
                  <w:vAlign w:val="center"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2021-жыл 1-</w:t>
                  </w:r>
                  <w:r w:rsidR="00E40FE0"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июль</w:t>
                  </w:r>
                </w:p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560" w:type="dxa"/>
                  <w:vMerge w:val="restart"/>
                  <w:vAlign w:val="center"/>
                </w:tcPr>
                <w:p w:rsidR="00E40FE0" w:rsidRPr="00D0720E" w:rsidRDefault="00E40FE0" w:rsidP="004B356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2021-жыл</w:t>
                  </w:r>
                </w:p>
                <w:p w:rsidR="00C04851" w:rsidRPr="00D0720E" w:rsidRDefault="00C04851" w:rsidP="004B356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</w:t>
                  </w:r>
                  <w:r w:rsidR="00E40FE0"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январынан</w:t>
                  </w: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 тарта</w:t>
                  </w:r>
                </w:p>
                <w:p w:rsidR="00C04851" w:rsidRPr="00D0720E" w:rsidRDefault="00C04851" w:rsidP="004B35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C04851" w:rsidRPr="00D0720E" w:rsidRDefault="00C04851" w:rsidP="004B35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</w:tc>
            </w:tr>
            <w:tr w:rsidR="00C04851" w:rsidRPr="00D0720E" w:rsidTr="00846016">
              <w:tc>
                <w:tcPr>
                  <w:tcW w:w="382" w:type="dxa"/>
                  <w:vMerge/>
                  <w:vAlign w:val="bottom"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978" w:type="dxa"/>
                </w:tcPr>
                <w:p w:rsidR="00C04851" w:rsidRPr="00D0720E" w:rsidRDefault="00C04851" w:rsidP="004B356E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Ликер-арак ичимдиктери</w:t>
                  </w:r>
                </w:p>
              </w:tc>
              <w:tc>
                <w:tcPr>
                  <w:tcW w:w="2408" w:type="dxa"/>
                  <w:vAlign w:val="center"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220830 </w:t>
                  </w: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br/>
                    <w:t>220870</w:t>
                  </w: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br/>
                    <w:t>220890</w:t>
                  </w:r>
                </w:p>
              </w:tc>
              <w:tc>
                <w:tcPr>
                  <w:tcW w:w="1275" w:type="dxa"/>
                  <w:vMerge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C04851" w:rsidRPr="00D0720E" w:rsidTr="00846016">
              <w:tc>
                <w:tcPr>
                  <w:tcW w:w="382" w:type="dxa"/>
                  <w:vMerge/>
                  <w:vAlign w:val="bottom"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978" w:type="dxa"/>
                  <w:vAlign w:val="bottom"/>
                </w:tcPr>
                <w:p w:rsidR="00C04851" w:rsidRPr="00D0720E" w:rsidRDefault="00C04851" w:rsidP="004B356E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Күчтүү суусундуктар,  күчтүү ширелер жана бальзам</w:t>
                  </w:r>
                  <w:r w:rsidR="0084601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дар</w:t>
                  </w:r>
                </w:p>
              </w:tc>
              <w:tc>
                <w:tcPr>
                  <w:tcW w:w="2408" w:type="dxa"/>
                  <w:vAlign w:val="center"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220840</w:t>
                  </w: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br/>
                    <w:t>220850</w:t>
                  </w:r>
                </w:p>
              </w:tc>
              <w:tc>
                <w:tcPr>
                  <w:tcW w:w="1275" w:type="dxa"/>
                  <w:vMerge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C04851" w:rsidRPr="00D0720E" w:rsidTr="00846016">
              <w:tc>
                <w:tcPr>
                  <w:tcW w:w="382" w:type="dxa"/>
                  <w:vMerge/>
                  <w:vAlign w:val="bottom"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978" w:type="dxa"/>
                </w:tcPr>
                <w:p w:rsidR="00C04851" w:rsidRPr="00D0720E" w:rsidRDefault="00C04851" w:rsidP="004B356E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Шараптар </w:t>
                  </w:r>
                </w:p>
              </w:tc>
              <w:tc>
                <w:tcPr>
                  <w:tcW w:w="2408" w:type="dxa"/>
                  <w:vAlign w:val="center"/>
                </w:tcPr>
                <w:p w:rsidR="00D0720E" w:rsidRDefault="00D0720E" w:rsidP="00D0720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220410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жана</w:t>
                  </w: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220430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кошпогондо</w:t>
                  </w:r>
                </w:p>
                <w:p w:rsidR="00C04851" w:rsidRPr="00D0720E" w:rsidRDefault="00D0720E" w:rsidP="00D0720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2205, 2206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, </w:t>
                  </w:r>
                  <w:r w:rsidR="00C04851"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2204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</w:t>
                  </w:r>
                  <w:r w:rsidR="00C04851"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br/>
                  </w:r>
                </w:p>
              </w:tc>
              <w:tc>
                <w:tcPr>
                  <w:tcW w:w="1275" w:type="dxa"/>
                  <w:vMerge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C04851" w:rsidRPr="00D0720E" w:rsidTr="00846016">
              <w:trPr>
                <w:trHeight w:val="1137"/>
              </w:trPr>
              <w:tc>
                <w:tcPr>
                  <w:tcW w:w="382" w:type="dxa"/>
                  <w:vMerge/>
                  <w:vAlign w:val="bottom"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978" w:type="dxa"/>
                </w:tcPr>
                <w:p w:rsidR="0058433A" w:rsidRPr="00D0720E" w:rsidRDefault="00C04851" w:rsidP="00E40FE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Коньяктар</w:t>
                  </w:r>
                </w:p>
                <w:p w:rsidR="00C04851" w:rsidRPr="00D0720E" w:rsidRDefault="00C04851" w:rsidP="0058433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(коньяк </w:t>
                  </w:r>
                  <w:r w:rsidR="00E40FE0"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с</w:t>
                  </w: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пиртинен башка)</w:t>
                  </w:r>
                </w:p>
              </w:tc>
              <w:tc>
                <w:tcPr>
                  <w:tcW w:w="2408" w:type="dxa"/>
                  <w:vAlign w:val="center"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2208201200 - 2208202900, 2208206200 - 2208208900</w:t>
                  </w:r>
                </w:p>
              </w:tc>
              <w:tc>
                <w:tcPr>
                  <w:tcW w:w="1275" w:type="dxa"/>
                  <w:vMerge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C04851" w:rsidRPr="00D0720E" w:rsidTr="00846016">
              <w:tc>
                <w:tcPr>
                  <w:tcW w:w="382" w:type="dxa"/>
                  <w:vMerge/>
                  <w:vAlign w:val="bottom"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978" w:type="dxa"/>
                </w:tcPr>
                <w:p w:rsidR="00C04851" w:rsidRPr="00D0720E" w:rsidRDefault="00C04851" w:rsidP="004B356E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</w:t>
                  </w:r>
                  <w:r w:rsidR="00846016"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Газдалган  </w:t>
                  </w: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шарап   шампанды кошкондо  </w:t>
                  </w:r>
                </w:p>
              </w:tc>
              <w:tc>
                <w:tcPr>
                  <w:tcW w:w="2408" w:type="dxa"/>
                  <w:vAlign w:val="center"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220410</w:t>
                  </w:r>
                </w:p>
              </w:tc>
              <w:tc>
                <w:tcPr>
                  <w:tcW w:w="1275" w:type="dxa"/>
                  <w:vMerge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C04851" w:rsidRPr="00D0720E" w:rsidTr="00846016">
              <w:tc>
                <w:tcPr>
                  <w:tcW w:w="382" w:type="dxa"/>
                  <w:vMerge/>
                  <w:vAlign w:val="bottom"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978" w:type="dxa"/>
                  <w:vAlign w:val="bottom"/>
                </w:tcPr>
                <w:p w:rsidR="00C04851" w:rsidRPr="00D0720E" w:rsidRDefault="00C04851" w:rsidP="004B356E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 xml:space="preserve"> Аз алкоголдуу ичимдиктер </w:t>
                  </w:r>
                </w:p>
              </w:tc>
              <w:tc>
                <w:tcPr>
                  <w:tcW w:w="2408" w:type="dxa"/>
                  <w:vAlign w:val="center"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220890</w:t>
                  </w:r>
                </w:p>
              </w:tc>
              <w:tc>
                <w:tcPr>
                  <w:tcW w:w="1275" w:type="dxa"/>
                  <w:vMerge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  <w:tr w:rsidR="00C04851" w:rsidRPr="00D0720E" w:rsidTr="00846016">
              <w:tc>
                <w:tcPr>
                  <w:tcW w:w="382" w:type="dxa"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  <w:t>2</w:t>
                  </w:r>
                </w:p>
              </w:tc>
              <w:tc>
                <w:tcPr>
                  <w:tcW w:w="1978" w:type="dxa"/>
                </w:tcPr>
                <w:p w:rsidR="00C04851" w:rsidRPr="00D0720E" w:rsidRDefault="00C04851" w:rsidP="0058433A">
                  <w:pPr>
                    <w:jc w:val="both"/>
                    <w:rPr>
                      <w:rStyle w:val="2"/>
                      <w:rFonts w:eastAsia="CordiaUPC"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Style w:val="2"/>
                      <w:rFonts w:eastAsia="CordiaUPC"/>
                      <w:sz w:val="24"/>
                      <w:szCs w:val="24"/>
                      <w:lang w:val="ky-KG"/>
                    </w:rPr>
                    <w:t xml:space="preserve">Тамекилер (чыпкалуу жана чыпкасыз) жана ысытылуучу тамекилер менен буюмдар (ысытылуучу тамеки таякчасы, тамекиси ысытылуучу капсула)    </w:t>
                  </w:r>
                </w:p>
              </w:tc>
              <w:tc>
                <w:tcPr>
                  <w:tcW w:w="2408" w:type="dxa"/>
                  <w:vAlign w:val="center"/>
                </w:tcPr>
                <w:p w:rsidR="00C04851" w:rsidRPr="00D0720E" w:rsidRDefault="00C04851" w:rsidP="004B356E">
                  <w:pPr>
                    <w:jc w:val="center"/>
                    <w:rPr>
                      <w:rStyle w:val="2"/>
                      <w:rFonts w:eastAsia="CordiaUPC"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Style w:val="2"/>
                      <w:rFonts w:eastAsia="CordiaUPC"/>
                      <w:sz w:val="24"/>
                      <w:szCs w:val="24"/>
                      <w:lang w:val="ky-KG"/>
                    </w:rPr>
                    <w:t>2402</w:t>
                  </w:r>
                  <w:r w:rsidR="0058433A" w:rsidRPr="00D0720E">
                    <w:rPr>
                      <w:rStyle w:val="2"/>
                      <w:rFonts w:eastAsia="CordiaUPC"/>
                      <w:sz w:val="24"/>
                      <w:szCs w:val="24"/>
                      <w:lang w:val="ky-KG"/>
                    </w:rPr>
                    <w:t xml:space="preserve">, </w:t>
                  </w:r>
                  <w:r w:rsidR="0058433A" w:rsidRPr="00D0720E">
                    <w:rPr>
                      <w:rStyle w:val="2"/>
                      <w:rFonts w:eastAsia="CordiaUPC"/>
                      <w:b/>
                      <w:sz w:val="24"/>
                      <w:szCs w:val="24"/>
                      <w:lang w:val="ky-KG"/>
                    </w:rPr>
                    <w:t>2403</w:t>
                  </w:r>
                </w:p>
              </w:tc>
              <w:tc>
                <w:tcPr>
                  <w:tcW w:w="1275" w:type="dxa"/>
                  <w:vMerge/>
                  <w:vAlign w:val="center"/>
                </w:tcPr>
                <w:p w:rsidR="00C04851" w:rsidRPr="00D0720E" w:rsidRDefault="00C04851" w:rsidP="004B356E">
                  <w:pPr>
                    <w:jc w:val="center"/>
                    <w:rPr>
                      <w:rStyle w:val="2"/>
                      <w:rFonts w:eastAsia="CordiaUPC"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1560" w:type="dxa"/>
                  <w:vMerge/>
                  <w:vAlign w:val="center"/>
                </w:tcPr>
                <w:p w:rsidR="00C04851" w:rsidRPr="00D0720E" w:rsidRDefault="00C04851" w:rsidP="004B356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</w:tbl>
          <w:p w:rsidR="00FC7A46" w:rsidRPr="00D0720E" w:rsidRDefault="00FC7A46" w:rsidP="004B356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A625C1" w:rsidRPr="00D0720E" w:rsidTr="006C2215">
        <w:trPr>
          <w:trHeight w:val="851"/>
        </w:trPr>
        <w:tc>
          <w:tcPr>
            <w:tcW w:w="5000" w:type="pct"/>
            <w:gridSpan w:val="2"/>
            <w:vAlign w:val="center"/>
          </w:tcPr>
          <w:p w:rsidR="00A625C1" w:rsidRPr="00D0720E" w:rsidRDefault="000E5E9F" w:rsidP="00C04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 xml:space="preserve">Кыргыз Республикасынын Өкмөтүнүн 2019-жылдын 17-декабрындагы №690 “Товарлардын айрым түрлөрүн санариптик идентификациялоо каражаттары менен маркалоо боюнча пилоттук (эксперименттик) долбоорду өткөрүү жөнүндө” токтому </w:t>
            </w:r>
          </w:p>
        </w:tc>
      </w:tr>
      <w:tr w:rsidR="00FC7A46" w:rsidRPr="00226F08" w:rsidTr="006C2215">
        <w:tc>
          <w:tcPr>
            <w:tcW w:w="2521" w:type="pct"/>
          </w:tcPr>
          <w:p w:rsidR="00621058" w:rsidRPr="00D0720E" w:rsidRDefault="00621058" w:rsidP="006D360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0720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……</w:t>
            </w:r>
          </w:p>
          <w:p w:rsidR="000E5E9F" w:rsidRPr="00D0720E" w:rsidRDefault="00526FDA" w:rsidP="006D3600">
            <w:pPr>
              <w:pStyle w:val="a4"/>
              <w:numPr>
                <w:ilvl w:val="0"/>
                <w:numId w:val="1"/>
              </w:numPr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2020-жылдын 1-январынан тартып 2021-жылдын 31-</w:t>
            </w:r>
            <w:r w:rsidRPr="00D0720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мартына</w:t>
            </w: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чейин пилоттук (эксперименттик) режимде товарларды санариптик идентификациялоо каражаттары менен маркалоо (мындан ары - пилоттук долбоор) киргизилсин.</w:t>
            </w:r>
          </w:p>
          <w:p w:rsidR="00526FDA" w:rsidRPr="00D0720E" w:rsidRDefault="00526FDA" w:rsidP="006D360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526FDA" w:rsidRPr="00D0720E" w:rsidRDefault="007A52CA" w:rsidP="006D3600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</w:t>
            </w:r>
            <w:r w:rsidR="00526FDA"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526FDA"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526FDA"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526FDA"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526FDA"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C04851" w:rsidRPr="00D0720E" w:rsidRDefault="00621058" w:rsidP="006D3600">
            <w:pPr>
              <w:pStyle w:val="tkTekst"/>
              <w:spacing w:after="0" w:line="240" w:lineRule="auto"/>
              <w:rPr>
                <w:rStyle w:val="2"/>
                <w:color w:val="auto"/>
                <w:sz w:val="24"/>
                <w:szCs w:val="24"/>
                <w:lang w:val="ky-KG" w:bidi="ar-SA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8. </w:t>
            </w:r>
            <w:r w:rsidR="006D3600"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Ушул токтом расмий жарыяланган күндөн тартып он беш күн өткөндөн кийин күчүнө кирет жана 2021-жылдын 31-</w:t>
            </w:r>
            <w:r w:rsidR="006D3600" w:rsidRPr="00D0720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мартына</w:t>
            </w:r>
            <w:r w:rsidR="006D3600"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чейин колдонулат</w:t>
            </w:r>
          </w:p>
          <w:p w:rsidR="00C04851" w:rsidRPr="00D0720E" w:rsidRDefault="00C04851" w:rsidP="006D3600">
            <w:pPr>
              <w:ind w:firstLine="567"/>
              <w:jc w:val="right"/>
              <w:rPr>
                <w:rStyle w:val="2"/>
                <w:rFonts w:eastAsiaTheme="minorHAnsi"/>
                <w:sz w:val="24"/>
                <w:szCs w:val="24"/>
                <w:lang w:val="ky-KG"/>
              </w:rPr>
            </w:pPr>
          </w:p>
        </w:tc>
        <w:tc>
          <w:tcPr>
            <w:tcW w:w="2479" w:type="pct"/>
          </w:tcPr>
          <w:p w:rsidR="00621058" w:rsidRPr="00D0720E" w:rsidRDefault="00621058" w:rsidP="006D360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0720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……</w:t>
            </w:r>
          </w:p>
          <w:p w:rsidR="00526FDA" w:rsidRPr="00D0720E" w:rsidRDefault="00CA5BE9" w:rsidP="006D36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2. </w:t>
            </w:r>
            <w:r w:rsidR="00526FDA"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2020-жылдын 1-январынан тартып 2021-жылдын 31-</w:t>
            </w:r>
            <w:r w:rsidR="00526FDA" w:rsidRPr="00D0720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июнуна</w:t>
            </w:r>
            <w:r w:rsidR="00526FDA"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чейин пилоттук (эксперименттик) режимде товарларды санариптик идентификациялоо каражаттары менен маркалоо (мындан ары - пилоттук долбоор) киргизилсин.</w:t>
            </w:r>
          </w:p>
          <w:p w:rsidR="00526FDA" w:rsidRPr="00D0720E" w:rsidRDefault="00526FDA" w:rsidP="006D36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526FDA" w:rsidRPr="00D0720E" w:rsidRDefault="00526FDA" w:rsidP="006D36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.....</w:t>
            </w:r>
          </w:p>
          <w:p w:rsidR="00621058" w:rsidRPr="00D0720E" w:rsidRDefault="00621058" w:rsidP="006D36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8. </w:t>
            </w:r>
            <w:r w:rsidR="006D3600"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Ушул токтом расмий жарыяланган күндөн тартып он беш күн өткөндөн кийин күчүнө кирет жана 2021-жылдын 31-</w:t>
            </w:r>
            <w:r w:rsidR="006D3600" w:rsidRPr="00D0720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июнуна</w:t>
            </w:r>
            <w:r w:rsidR="006D3600"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чейин колдонулат.</w:t>
            </w:r>
          </w:p>
          <w:p w:rsidR="00FC7A46" w:rsidRPr="00D0720E" w:rsidRDefault="00FC7A46" w:rsidP="006D3600">
            <w:pPr>
              <w:ind w:firstLine="567"/>
              <w:jc w:val="right"/>
              <w:rPr>
                <w:rStyle w:val="3"/>
                <w:rFonts w:eastAsiaTheme="minorHAnsi"/>
                <w:b w:val="0"/>
                <w:bCs w:val="0"/>
                <w:sz w:val="24"/>
                <w:szCs w:val="24"/>
                <w:lang w:val="ky-KG"/>
              </w:rPr>
            </w:pPr>
          </w:p>
        </w:tc>
      </w:tr>
      <w:tr w:rsidR="00B16D58" w:rsidRPr="00D0720E" w:rsidTr="006C2215">
        <w:trPr>
          <w:trHeight w:val="5227"/>
        </w:trPr>
        <w:tc>
          <w:tcPr>
            <w:tcW w:w="2521" w:type="pct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96"/>
              <w:gridCol w:w="79"/>
            </w:tblGrid>
            <w:tr w:rsidR="00B16D58" w:rsidRPr="00226F08" w:rsidTr="00C04851">
              <w:trPr>
                <w:gridAfter w:val="1"/>
                <w:wAfter w:w="51" w:type="pct"/>
              </w:trPr>
              <w:tc>
                <w:tcPr>
                  <w:tcW w:w="494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80"/>
                  </w:tblGrid>
                  <w:tr w:rsidR="00B16D58" w:rsidRPr="00226F08">
                    <w:tc>
                      <w:tcPr>
                        <w:tcW w:w="150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16D58" w:rsidRPr="00D0720E" w:rsidRDefault="00B16D58" w:rsidP="00C04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ky-KG" w:eastAsia="ky-KG"/>
                          </w:rPr>
                        </w:pPr>
                        <w:bookmarkStart w:id="1" w:name="p1"/>
                        <w:r w:rsidRPr="00D0720E">
                          <w:rPr>
                            <w:rFonts w:ascii="Times New Roman" w:eastAsia="Times New Roman" w:hAnsi="Times New Roman" w:cs="Times New Roman"/>
                            <w:color w:val="0000FF"/>
                            <w:sz w:val="24"/>
                            <w:szCs w:val="24"/>
                            <w:lang w:val="ky-KG" w:eastAsia="ky-KG"/>
                          </w:rPr>
                          <w:lastRenderedPageBreak/>
                          <w:t>2-тиркеме</w:t>
                        </w:r>
                        <w:bookmarkEnd w:id="1"/>
                      </w:p>
                    </w:tc>
                  </w:tr>
                </w:tbl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</w:tr>
            <w:tr w:rsidR="00B16D58" w:rsidRPr="00226F08" w:rsidTr="00C04851">
              <w:tc>
                <w:tcPr>
                  <w:tcW w:w="494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  <w:tc>
                <w:tcPr>
                  <w:tcW w:w="51" w:type="pct"/>
                  <w:shd w:val="clear" w:color="auto" w:fill="FFFFFF"/>
                  <w:vAlign w:val="center"/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</w:tr>
          </w:tbl>
          <w:p w:rsidR="00B16D58" w:rsidRPr="00D0720E" w:rsidRDefault="00B16D58" w:rsidP="00C0485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D072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Кыргыз Республикасынын аймагында өндүрүлүүчү же импорттолуучу/ташылып келүүчү жана сатылуучу товарлардын идентификациялоо каражаттары менен ыктыярдуу маркаланууга тийиш айрым түрлөрүнүн</w:t>
            </w:r>
            <w:r w:rsidRPr="00D072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br/>
              <w:t>ТИЗМЕГИ</w:t>
            </w:r>
          </w:p>
          <w:tbl>
            <w:tblPr>
              <w:tblW w:w="4934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2"/>
              <w:gridCol w:w="4396"/>
              <w:gridCol w:w="2835"/>
            </w:tblGrid>
            <w:tr w:rsidR="009C3F3F" w:rsidRPr="00D0720E" w:rsidTr="002D61DC">
              <w:tc>
                <w:tcPr>
                  <w:tcW w:w="27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№</w:t>
                  </w:r>
                </w:p>
              </w:tc>
              <w:tc>
                <w:tcPr>
                  <w:tcW w:w="287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Товарлардын аталышы</w:t>
                  </w:r>
                </w:p>
              </w:tc>
              <w:tc>
                <w:tcPr>
                  <w:tcW w:w="1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 xml:space="preserve">Евразия экономикалык бирлигинин тышкы экономикалык ишинин товардык номенклатурасынын коду </w:t>
                  </w:r>
                  <w:r w:rsidRPr="00D0720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br/>
                    <w:t>(ЕАЭБ ТЭИ ТН)</w:t>
                  </w:r>
                </w:p>
              </w:tc>
            </w:tr>
            <w:tr w:rsidR="009C3F3F" w:rsidRPr="00D0720E" w:rsidTr="002D61DC">
              <w:tc>
                <w:tcPr>
                  <w:tcW w:w="276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28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Алкоголдук продукция:</w:t>
                  </w:r>
                </w:p>
              </w:tc>
              <w:tc>
                <w:tcPr>
                  <w:tcW w:w="18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 </w:t>
                  </w:r>
                </w:p>
              </w:tc>
            </w:tr>
            <w:tr w:rsidR="009C3F3F" w:rsidRPr="00D0720E" w:rsidTr="002D61DC">
              <w:tc>
                <w:tcPr>
                  <w:tcW w:w="276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28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Арак</w:t>
                  </w:r>
                </w:p>
              </w:tc>
              <w:tc>
                <w:tcPr>
                  <w:tcW w:w="18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220860</w:t>
                  </w:r>
                </w:p>
              </w:tc>
            </w:tr>
            <w:tr w:rsidR="009C3F3F" w:rsidRPr="00D0720E" w:rsidTr="002D61DC">
              <w:tc>
                <w:tcPr>
                  <w:tcW w:w="276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28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Ликер-арак ичимдиктери</w:t>
                  </w:r>
                </w:p>
              </w:tc>
              <w:tc>
                <w:tcPr>
                  <w:tcW w:w="18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220830 </w:t>
                  </w:r>
                </w:p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220870 </w:t>
                  </w:r>
                </w:p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220890</w:t>
                  </w:r>
                </w:p>
              </w:tc>
            </w:tr>
            <w:tr w:rsidR="009C3F3F" w:rsidRPr="00D0720E" w:rsidTr="002D61DC">
              <w:tc>
                <w:tcPr>
                  <w:tcW w:w="276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28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Күчтүү суусундуктар, күчтүү ширелер жана бальзамдар</w:t>
                  </w:r>
                </w:p>
              </w:tc>
              <w:tc>
                <w:tcPr>
                  <w:tcW w:w="18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220840 </w:t>
                  </w:r>
                </w:p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220850</w:t>
                  </w:r>
                </w:p>
              </w:tc>
            </w:tr>
            <w:tr w:rsidR="009C3F3F" w:rsidRPr="00D0720E" w:rsidTr="002D61DC">
              <w:tc>
                <w:tcPr>
                  <w:tcW w:w="276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28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Шараптар</w:t>
                  </w:r>
                </w:p>
              </w:tc>
              <w:tc>
                <w:tcPr>
                  <w:tcW w:w="18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220410 жана 220430 </w:t>
                  </w:r>
                </w:p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кошпогондо, </w:t>
                  </w:r>
                </w:p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2204, 2205, 2206</w:t>
                  </w:r>
                </w:p>
              </w:tc>
            </w:tr>
            <w:tr w:rsidR="009C3F3F" w:rsidRPr="00D0720E" w:rsidTr="002D61DC">
              <w:tc>
                <w:tcPr>
                  <w:tcW w:w="276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28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Коньяктар (коньяк спиртинен тышкары)</w:t>
                  </w:r>
                </w:p>
              </w:tc>
              <w:tc>
                <w:tcPr>
                  <w:tcW w:w="18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2208201200-2208202900, </w:t>
                  </w:r>
                </w:p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2208206200-2208208900</w:t>
                  </w:r>
                </w:p>
              </w:tc>
            </w:tr>
            <w:tr w:rsidR="009C3F3F" w:rsidRPr="00D0720E" w:rsidTr="002D61DC">
              <w:tc>
                <w:tcPr>
                  <w:tcW w:w="276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28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Газдалган шараптар, шампанды кошкондо</w:t>
                  </w:r>
                </w:p>
              </w:tc>
              <w:tc>
                <w:tcPr>
                  <w:tcW w:w="18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220410</w:t>
                  </w:r>
                </w:p>
              </w:tc>
            </w:tr>
            <w:tr w:rsidR="009C3F3F" w:rsidRPr="00D0720E" w:rsidTr="002D61DC">
              <w:tc>
                <w:tcPr>
                  <w:tcW w:w="276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28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Алкоголу аз ичимдиктер</w:t>
                  </w:r>
                </w:p>
              </w:tc>
              <w:tc>
                <w:tcPr>
                  <w:tcW w:w="18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220890</w:t>
                  </w:r>
                </w:p>
              </w:tc>
            </w:tr>
            <w:tr w:rsidR="009C3F3F" w:rsidRPr="00D0720E" w:rsidTr="002D61DC">
              <w:tc>
                <w:tcPr>
                  <w:tcW w:w="2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</w:t>
                  </w:r>
                </w:p>
              </w:tc>
              <w:tc>
                <w:tcPr>
                  <w:tcW w:w="28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Тамекилер (чыпкалуу, чыпкасыз) жана ысытылуучу тамеки менен буюмдар (ысытылуучу тамеки таякчасы, тамекиси ысытылуучу капсула)</w:t>
                  </w:r>
                </w:p>
              </w:tc>
              <w:tc>
                <w:tcPr>
                  <w:tcW w:w="18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2402 </w:t>
                  </w:r>
                </w:p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2403</w:t>
                  </w:r>
                </w:p>
              </w:tc>
            </w:tr>
            <w:tr w:rsidR="009C3F3F" w:rsidRPr="00D0720E" w:rsidTr="002D61DC">
              <w:tc>
                <w:tcPr>
                  <w:tcW w:w="2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3</w:t>
                  </w:r>
                </w:p>
              </w:tc>
              <w:tc>
                <w:tcPr>
                  <w:tcW w:w="28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bCs/>
                      <w:strike/>
                      <w:sz w:val="24"/>
                      <w:szCs w:val="24"/>
                      <w:lang w:val="ky-KG" w:eastAsia="ru-RU"/>
                    </w:rPr>
                    <w:t>Бут кийим товарлары:</w:t>
                  </w:r>
                </w:p>
              </w:tc>
              <w:tc>
                <w:tcPr>
                  <w:tcW w:w="18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 </w:t>
                  </w:r>
                </w:p>
              </w:tc>
            </w:tr>
            <w:tr w:rsidR="009C3F3F" w:rsidRPr="00D0720E" w:rsidTr="002D61DC">
              <w:tc>
                <w:tcPr>
                  <w:tcW w:w="2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 </w:t>
                  </w:r>
                </w:p>
              </w:tc>
              <w:tc>
                <w:tcPr>
                  <w:tcW w:w="28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  <w:t xml:space="preserve">Үстү таманына жип менен да, шпилька, мык менен да, винт менен да, заклепка менен да же кандайдыр бир башка </w:t>
                  </w:r>
                  <w:r w:rsidRPr="00D0720E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  <w:lastRenderedPageBreak/>
                    <w:t>ушундай жол менен бекитилбеген жана бириктирилбеген, таманы жана үстү резинадан же пластмассадан жасалган суу өткөрбөгөн бут кийим</w:t>
                  </w:r>
                </w:p>
              </w:tc>
              <w:tc>
                <w:tcPr>
                  <w:tcW w:w="18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>6401</w:t>
                  </w:r>
                </w:p>
              </w:tc>
            </w:tr>
            <w:tr w:rsidR="009C3F3F" w:rsidRPr="00D0720E" w:rsidTr="002D61DC">
              <w:tc>
                <w:tcPr>
                  <w:tcW w:w="2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 </w:t>
                  </w:r>
                </w:p>
              </w:tc>
              <w:tc>
                <w:tcPr>
                  <w:tcW w:w="28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  <w:t>Таманы менен үстү резина же пластмассадан жасалган башка бут кийим</w:t>
                  </w:r>
                </w:p>
              </w:tc>
              <w:tc>
                <w:tcPr>
                  <w:tcW w:w="18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  <w:t>6402</w:t>
                  </w:r>
                </w:p>
              </w:tc>
            </w:tr>
            <w:tr w:rsidR="009C3F3F" w:rsidRPr="00D0720E" w:rsidTr="002D61DC">
              <w:tc>
                <w:tcPr>
                  <w:tcW w:w="2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 </w:t>
                  </w:r>
                </w:p>
              </w:tc>
              <w:tc>
                <w:tcPr>
                  <w:tcW w:w="28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  <w:t>Таманы резинaдан, пластмассадан, табигый же композициялык териден жана үстү табигый териден жасалган бут кийим</w:t>
                  </w:r>
                </w:p>
              </w:tc>
              <w:tc>
                <w:tcPr>
                  <w:tcW w:w="18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  <w:t>6403</w:t>
                  </w:r>
                </w:p>
              </w:tc>
            </w:tr>
            <w:tr w:rsidR="009C3F3F" w:rsidRPr="00D0720E" w:rsidTr="002D61DC">
              <w:tc>
                <w:tcPr>
                  <w:tcW w:w="2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 </w:t>
                  </w:r>
                </w:p>
              </w:tc>
              <w:tc>
                <w:tcPr>
                  <w:tcW w:w="28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  <w:t>Таманы резинадан, пластмассадан, табигый же композициялык териден жана үстү текстиль материалдарынан жасалган бут кийим</w:t>
                  </w:r>
                </w:p>
              </w:tc>
              <w:tc>
                <w:tcPr>
                  <w:tcW w:w="18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  <w:t>6404</w:t>
                  </w:r>
                </w:p>
              </w:tc>
            </w:tr>
            <w:tr w:rsidR="009C3F3F" w:rsidRPr="00D0720E" w:rsidTr="002D61DC">
              <w:tc>
                <w:tcPr>
                  <w:tcW w:w="2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 </w:t>
                  </w:r>
                </w:p>
              </w:tc>
              <w:tc>
                <w:tcPr>
                  <w:tcW w:w="28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  <w:t>Башка бут кийим</w:t>
                  </w:r>
                </w:p>
              </w:tc>
              <w:tc>
                <w:tcPr>
                  <w:tcW w:w="18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F3F" w:rsidRPr="00D0720E" w:rsidRDefault="009C3F3F" w:rsidP="00C048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ky-KG" w:eastAsia="ru-RU"/>
                    </w:rPr>
                    <w:t>6405</w:t>
                  </w:r>
                </w:p>
              </w:tc>
            </w:tr>
          </w:tbl>
          <w:p w:rsidR="00B16D58" w:rsidRPr="00D0720E" w:rsidRDefault="00B16D58" w:rsidP="00C04851">
            <w:pPr>
              <w:shd w:val="clear" w:color="auto" w:fill="FFC00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2479" w:type="pct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63"/>
              <w:gridCol w:w="78"/>
            </w:tblGrid>
            <w:tr w:rsidR="00B16D58" w:rsidRPr="00226F08" w:rsidTr="00C04851">
              <w:trPr>
                <w:gridAfter w:val="1"/>
                <w:wAfter w:w="51" w:type="pct"/>
              </w:trPr>
              <w:tc>
                <w:tcPr>
                  <w:tcW w:w="494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347"/>
                  </w:tblGrid>
                  <w:tr w:rsidR="00B16D58" w:rsidRPr="00226F08">
                    <w:tc>
                      <w:tcPr>
                        <w:tcW w:w="150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16D58" w:rsidRPr="00D0720E" w:rsidRDefault="00B16D58" w:rsidP="00C04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ky-KG" w:eastAsia="ky-KG"/>
                          </w:rPr>
                        </w:pPr>
                        <w:r w:rsidRPr="00D0720E">
                          <w:rPr>
                            <w:rFonts w:ascii="Times New Roman" w:eastAsia="Times New Roman" w:hAnsi="Times New Roman" w:cs="Times New Roman"/>
                            <w:color w:val="0000FF"/>
                            <w:sz w:val="24"/>
                            <w:szCs w:val="24"/>
                            <w:lang w:val="ky-KG" w:eastAsia="ky-KG"/>
                          </w:rPr>
                          <w:lastRenderedPageBreak/>
                          <w:t>2-тиркеме</w:t>
                        </w:r>
                      </w:p>
                    </w:tc>
                  </w:tr>
                </w:tbl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</w:tr>
            <w:tr w:rsidR="00B16D58" w:rsidRPr="00226F08" w:rsidTr="00C04851">
              <w:tc>
                <w:tcPr>
                  <w:tcW w:w="494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  <w:tc>
                <w:tcPr>
                  <w:tcW w:w="51" w:type="pct"/>
                  <w:shd w:val="clear" w:color="auto" w:fill="FFFFFF"/>
                  <w:vAlign w:val="center"/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</w:tr>
          </w:tbl>
          <w:p w:rsidR="00B16D58" w:rsidRPr="00D0720E" w:rsidRDefault="00B16D58" w:rsidP="00C0485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D0720E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ky-KG"/>
              </w:rPr>
              <w:t>Кыргыз Республикасынын аймагында өндүрүлүүчү же импорттолуучу/ташылып келүүчү жана сатылуучу товарлардын идентификациялоо каражаттары менен ыктыярдуу маркаланууга тийиш айрым түрлөрүнүн</w:t>
            </w:r>
            <w:r w:rsidRPr="00D0720E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ky-KG"/>
              </w:rPr>
              <w:br/>
              <w:t>ТИЗМЕГИ</w:t>
            </w:r>
          </w:p>
          <w:tbl>
            <w:tblPr>
              <w:tblW w:w="4892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4"/>
              <w:gridCol w:w="4041"/>
              <w:gridCol w:w="3051"/>
            </w:tblGrid>
            <w:tr w:rsidR="00B16D58" w:rsidRPr="00D0720E" w:rsidTr="006C2215">
              <w:tc>
                <w:tcPr>
                  <w:tcW w:w="24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№</w:t>
                  </w:r>
                </w:p>
              </w:tc>
              <w:tc>
                <w:tcPr>
                  <w:tcW w:w="271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2D6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val="ky-KG" w:eastAsia="ky-KG"/>
                    </w:rPr>
                    <w:t>Товарлардын аталышы</w:t>
                  </w:r>
                </w:p>
              </w:tc>
              <w:tc>
                <w:tcPr>
                  <w:tcW w:w="204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2D6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val="ky-KG" w:eastAsia="ky-KG"/>
                    </w:rPr>
                    <w:t>Евразия экономикалык бирлигинин тышкы экономикалык ишинин товардык номенклатурасынын коду (ЕАЭБ ТЭИ ТН)</w:t>
                  </w:r>
                </w:p>
              </w:tc>
            </w:tr>
            <w:tr w:rsidR="00B16D58" w:rsidRPr="00D0720E" w:rsidTr="006C2215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1</w:t>
                  </w:r>
                </w:p>
              </w:tc>
              <w:tc>
                <w:tcPr>
                  <w:tcW w:w="27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Алкоголдук продукция:</w:t>
                  </w:r>
                </w:p>
              </w:tc>
              <w:tc>
                <w:tcPr>
                  <w:tcW w:w="2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</w:tr>
            <w:tr w:rsidR="00B16D58" w:rsidRPr="00D0720E" w:rsidTr="006C2215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7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Арак</w:t>
                  </w:r>
                </w:p>
              </w:tc>
              <w:tc>
                <w:tcPr>
                  <w:tcW w:w="2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2D6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220860</w:t>
                  </w:r>
                </w:p>
              </w:tc>
            </w:tr>
            <w:tr w:rsidR="00B16D58" w:rsidRPr="00D0720E" w:rsidTr="006C2215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7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Ликер-арак ичимдиктери</w:t>
                  </w:r>
                </w:p>
              </w:tc>
              <w:tc>
                <w:tcPr>
                  <w:tcW w:w="2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2D6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220830</w:t>
                  </w:r>
                </w:p>
                <w:p w:rsidR="00B16D58" w:rsidRPr="00D0720E" w:rsidRDefault="00B16D58" w:rsidP="002D6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220870</w:t>
                  </w:r>
                </w:p>
                <w:p w:rsidR="00B16D58" w:rsidRPr="00D0720E" w:rsidRDefault="00B16D58" w:rsidP="002D6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220890</w:t>
                  </w:r>
                </w:p>
              </w:tc>
            </w:tr>
            <w:tr w:rsidR="00B16D58" w:rsidRPr="00D0720E" w:rsidTr="006C2215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7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Күчтүү суусундуктар, күчтүү ширелер жана бальзам</w:t>
                  </w:r>
                </w:p>
              </w:tc>
              <w:tc>
                <w:tcPr>
                  <w:tcW w:w="2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2D6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220840</w:t>
                  </w:r>
                </w:p>
                <w:p w:rsidR="00B16D58" w:rsidRPr="00D0720E" w:rsidRDefault="00B16D58" w:rsidP="002D6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220850</w:t>
                  </w:r>
                </w:p>
              </w:tc>
            </w:tr>
            <w:tr w:rsidR="00B16D58" w:rsidRPr="00D0720E" w:rsidTr="006C2215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7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Шараптар</w:t>
                  </w:r>
                </w:p>
              </w:tc>
              <w:tc>
                <w:tcPr>
                  <w:tcW w:w="2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2D6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220410 жана 220430 кошпогондо,</w:t>
                  </w:r>
                </w:p>
                <w:p w:rsidR="00B16D58" w:rsidRPr="00D0720E" w:rsidRDefault="00B16D58" w:rsidP="002D6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2204, 2205,2206</w:t>
                  </w:r>
                </w:p>
              </w:tc>
            </w:tr>
            <w:tr w:rsidR="00B16D58" w:rsidRPr="00D0720E" w:rsidTr="006C2215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7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Коньяктар (коньяк спиртинен тышкары)</w:t>
                  </w:r>
                </w:p>
              </w:tc>
              <w:tc>
                <w:tcPr>
                  <w:tcW w:w="2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2D6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2208201200 - 2208202900,</w:t>
                  </w:r>
                </w:p>
                <w:p w:rsidR="00B16D58" w:rsidRPr="00D0720E" w:rsidRDefault="00B16D58" w:rsidP="002D6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2208206200 - 2208208900</w:t>
                  </w:r>
                </w:p>
              </w:tc>
            </w:tr>
            <w:tr w:rsidR="00B16D58" w:rsidRPr="00D0720E" w:rsidTr="006C2215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7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Газдалган шараптар, шампанды кошкондо</w:t>
                  </w:r>
                </w:p>
              </w:tc>
              <w:tc>
                <w:tcPr>
                  <w:tcW w:w="2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2D6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220410</w:t>
                  </w:r>
                </w:p>
              </w:tc>
            </w:tr>
            <w:tr w:rsidR="00B16D58" w:rsidRPr="00D0720E" w:rsidTr="006C2215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7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Аз алкоголдуу ичимдиктер</w:t>
                  </w:r>
                </w:p>
              </w:tc>
              <w:tc>
                <w:tcPr>
                  <w:tcW w:w="2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2D6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220890</w:t>
                  </w:r>
                </w:p>
              </w:tc>
            </w:tr>
            <w:tr w:rsidR="00B16D58" w:rsidRPr="00D0720E" w:rsidTr="006C2215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</w:t>
                  </w:r>
                </w:p>
              </w:tc>
              <w:tc>
                <w:tcPr>
                  <w:tcW w:w="27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Тамекилер (чыпкалуу жана чыпкасыз) жана ысытылуучу тамекилер менен буюмдар (ысытылуучу тамеки таякчасы, тамекиси ысытылуучу капсула)</w:t>
                  </w:r>
                </w:p>
              </w:tc>
              <w:tc>
                <w:tcPr>
                  <w:tcW w:w="2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2D6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2402</w:t>
                  </w:r>
                </w:p>
                <w:p w:rsidR="00B16D58" w:rsidRPr="00D0720E" w:rsidRDefault="00B16D58" w:rsidP="002D61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2403</w:t>
                  </w:r>
                </w:p>
              </w:tc>
            </w:tr>
            <w:tr w:rsidR="00B16D58" w:rsidRPr="00D0720E" w:rsidTr="006C2215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3</w:t>
                  </w:r>
                </w:p>
              </w:tc>
              <w:tc>
                <w:tcPr>
                  <w:tcW w:w="27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9C3F3F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Күчүн жоготту деп таанылсын</w:t>
                  </w:r>
                </w:p>
              </w:tc>
              <w:tc>
                <w:tcPr>
                  <w:tcW w:w="2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</w:tr>
            <w:tr w:rsidR="00B16D58" w:rsidRPr="00D0720E" w:rsidTr="006C2215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7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  <w:tc>
                <w:tcPr>
                  <w:tcW w:w="2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</w:tr>
            <w:tr w:rsidR="00B16D58" w:rsidRPr="00D0720E" w:rsidTr="006C2215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7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  <w:tc>
                <w:tcPr>
                  <w:tcW w:w="2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</w:tr>
            <w:tr w:rsidR="00B16D58" w:rsidRPr="00D0720E" w:rsidTr="006C2215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7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  <w:tc>
                <w:tcPr>
                  <w:tcW w:w="2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</w:tr>
            <w:tr w:rsidR="00B16D58" w:rsidRPr="00D0720E" w:rsidTr="006C2215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lastRenderedPageBreak/>
                    <w:t> </w:t>
                  </w:r>
                </w:p>
              </w:tc>
              <w:tc>
                <w:tcPr>
                  <w:tcW w:w="27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  <w:tc>
                <w:tcPr>
                  <w:tcW w:w="2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</w:tr>
            <w:tr w:rsidR="00B16D58" w:rsidRPr="00D0720E" w:rsidTr="006C2215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  <w:t> </w:t>
                  </w:r>
                </w:p>
              </w:tc>
              <w:tc>
                <w:tcPr>
                  <w:tcW w:w="27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  <w:tc>
                <w:tcPr>
                  <w:tcW w:w="2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6D58" w:rsidRPr="00D0720E" w:rsidRDefault="00B16D58" w:rsidP="00C04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ky-KG"/>
                    </w:rPr>
                  </w:pPr>
                </w:p>
              </w:tc>
            </w:tr>
          </w:tbl>
          <w:p w:rsidR="00B16D58" w:rsidRPr="00D0720E" w:rsidRDefault="00B16D58" w:rsidP="00C0485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B16D58" w:rsidRPr="00D0720E" w:rsidRDefault="00B16D58" w:rsidP="00C0485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B16D58" w:rsidRPr="00D0720E" w:rsidRDefault="00B16D58" w:rsidP="00C0485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B16D58" w:rsidRPr="00D0720E" w:rsidRDefault="00B16D58" w:rsidP="00C0485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B16D58" w:rsidRPr="00D0720E" w:rsidRDefault="00B16D58" w:rsidP="00C0485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B16D58" w:rsidRPr="00D0720E" w:rsidRDefault="00B16D58" w:rsidP="00C0485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B16D58" w:rsidRPr="00D0720E" w:rsidRDefault="00B16D58" w:rsidP="00C0485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B16D58" w:rsidRPr="00D0720E" w:rsidRDefault="00B16D58" w:rsidP="00C0485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B16D58" w:rsidRPr="00D0720E" w:rsidRDefault="00B16D58" w:rsidP="00C0485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B16D58" w:rsidRPr="00D0720E" w:rsidRDefault="00B16D58" w:rsidP="00C0485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B16D58" w:rsidRPr="00D0720E" w:rsidRDefault="00B16D58" w:rsidP="00C0485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B16D58" w:rsidRPr="00D0720E" w:rsidRDefault="00B16D58" w:rsidP="00C0485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B16D58" w:rsidRPr="00D0720E" w:rsidRDefault="00B16D58" w:rsidP="00C0485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FF185C" w:rsidRPr="00D0720E" w:rsidRDefault="00FF185C" w:rsidP="006C22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</w:tbl>
    <w:p w:rsidR="009B310F" w:rsidRPr="00D0720E" w:rsidRDefault="009B310F" w:rsidP="006C2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tbl>
      <w:tblPr>
        <w:tblStyle w:val="a3"/>
        <w:tblW w:w="1568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080"/>
        <w:gridCol w:w="94"/>
        <w:gridCol w:w="7513"/>
      </w:tblGrid>
      <w:tr w:rsidR="00AB4A4C" w:rsidRPr="00226F08" w:rsidTr="008414FF">
        <w:tc>
          <w:tcPr>
            <w:tcW w:w="15687" w:type="dxa"/>
            <w:gridSpan w:val="3"/>
          </w:tcPr>
          <w:p w:rsidR="00AB4A4C" w:rsidRPr="00D0720E" w:rsidRDefault="00BD1A2E" w:rsidP="006C2215">
            <w:pPr>
              <w:pStyle w:val="a8"/>
              <w:spacing w:line="240" w:lineRule="auto"/>
              <w:ind w:leftChars="0" w:left="0" w:right="282" w:firstLineChars="0" w:firstLine="0"/>
              <w:jc w:val="center"/>
              <w:rPr>
                <w:rFonts w:cs="Times New Roman"/>
                <w:b/>
                <w:lang w:val="ky-KG"/>
              </w:rPr>
            </w:pPr>
            <w:r w:rsidRPr="00D0720E">
              <w:rPr>
                <w:rFonts w:cs="Times New Roman"/>
                <w:b/>
                <w:lang w:val="ky-KG"/>
              </w:rPr>
              <w:t xml:space="preserve">Кыргыз Республикасынын Өкмөтүнүн </w:t>
            </w:r>
            <w:r w:rsidR="006C2215" w:rsidRPr="00D0720E">
              <w:rPr>
                <w:rFonts w:cs="Times New Roman"/>
                <w:b/>
                <w:lang w:val="ky-KG"/>
              </w:rPr>
              <w:t>2020-жылдын 24-июнундагы №356 “</w:t>
            </w:r>
            <w:r w:rsidR="00180D67" w:rsidRPr="00D0720E">
              <w:rPr>
                <w:rFonts w:cs="Times New Roman"/>
                <w:b/>
                <w:lang w:val="ky-KG"/>
              </w:rPr>
              <w:t>Салык жол-жоболорун фискалдаштыруунун электрондук системасын киргизүү боюнча чаралар жөнүндө</w:t>
            </w:r>
            <w:r w:rsidR="006C2215" w:rsidRPr="00D0720E">
              <w:rPr>
                <w:rFonts w:cs="Times New Roman"/>
                <w:b/>
                <w:lang w:val="ky-KG"/>
              </w:rPr>
              <w:t>”</w:t>
            </w:r>
            <w:r w:rsidR="00180D67" w:rsidRPr="00D0720E">
              <w:rPr>
                <w:rFonts w:cs="Times New Roman"/>
                <w:b/>
                <w:lang w:val="ky-KG"/>
              </w:rPr>
              <w:t xml:space="preserve"> токтому </w:t>
            </w:r>
          </w:p>
        </w:tc>
      </w:tr>
      <w:tr w:rsidR="00CE2B38" w:rsidRPr="00D0720E" w:rsidTr="008414FF">
        <w:tc>
          <w:tcPr>
            <w:tcW w:w="8174" w:type="dxa"/>
            <w:gridSpan w:val="2"/>
          </w:tcPr>
          <w:p w:rsidR="00CE2B38" w:rsidRPr="00D0720E" w:rsidRDefault="007A52CA" w:rsidP="00600C9F">
            <w:pPr>
              <w:tabs>
                <w:tab w:val="left" w:pos="993"/>
              </w:tabs>
              <w:suppressAutoHyphens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</w:t>
            </w:r>
            <w:r w:rsidR="00600C9F"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.....</w:t>
            </w:r>
          </w:p>
          <w:p w:rsidR="00600C9F" w:rsidRPr="00D0720E" w:rsidRDefault="00600C9F" w:rsidP="00600C9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5. Төмөнкүлөр белгиленсин: </w:t>
            </w:r>
          </w:p>
          <w:p w:rsidR="00600C9F" w:rsidRPr="00D0720E" w:rsidRDefault="00600C9F" w:rsidP="00600C9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1) 2021-жылдын </w:t>
            </w:r>
            <w:r w:rsidRPr="00D0720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1-апрелинен</w:t>
            </w: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тартып Кыргыз Республикасынын аймагында ушул токтом менен бекитилген Контролдук-кассалык машиналарга карата техникалык талаптарга жана контролдук-кассалык машиналарды техникалык тейлөө борборлоруна карата талаптарга ылайык келбеген контролдук-кассалык машиналар каттоого алынбайт;</w:t>
            </w:r>
          </w:p>
          <w:p w:rsidR="00600C9F" w:rsidRPr="00D0720E" w:rsidRDefault="00600C9F" w:rsidP="00600C9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салык органдарында катталган, реалдуу убакыт режиминде фискалдык маалыматтарды берүү функциясы жок эски үлгүдөгү контролдук-кассалык машиналарды пайдаланган субъекттер алар оң абалда болгон шартта гана 2021-жылдын 1-</w:t>
            </w:r>
            <w:r w:rsidRPr="00D0720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апрелине</w:t>
            </w: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чейин колдонууга укуктуу; </w:t>
            </w:r>
          </w:p>
          <w:p w:rsidR="00600C9F" w:rsidRPr="00D0720E" w:rsidRDefault="00600C9F" w:rsidP="00600C9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3) ыйгарым укуктуу салык органынын автоматташтырылган маалыматтык системасында катталган жана реалдуу убакыт режиминде фискалдык маалыматтарды берүү функциясы бар контролдук-кассалык машиналарды пайдаланган субъекттер аларды өткөрүү мөөнөтү аяктаганга чейин жана ушул токтомдун 1-пунктунда бекитилген графикте белгиленген </w:t>
            </w: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шарттарда колдонууга укуктуу;</w:t>
            </w:r>
          </w:p>
          <w:p w:rsidR="00600C9F" w:rsidRPr="00D0720E" w:rsidRDefault="00600C9F" w:rsidP="00600C9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4) контролдук-кассалык машиналарды колдонуу менен сатып алуучулар же кардарлар менен акчалай эсептешүүлөрдө алдын ала төлөө (аванс) жана аягында төлөө (кредит) сыяктуу кассалык эсептешүү операцияларын аткаруу боюнча субъектке карата талаптар 2021-жылдын 1-</w:t>
            </w:r>
            <w:r w:rsidRPr="00D0720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апрелинен</w:t>
            </w: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тартып күчүнө кирет.</w:t>
            </w:r>
          </w:p>
          <w:p w:rsidR="00600C9F" w:rsidRPr="00D0720E" w:rsidRDefault="007A52CA" w:rsidP="00600C9F">
            <w:pPr>
              <w:tabs>
                <w:tab w:val="left" w:pos="993"/>
              </w:tabs>
              <w:suppressAutoHyphens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</w:t>
            </w:r>
            <w:r w:rsidR="00600C9F"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.....</w:t>
            </w:r>
          </w:p>
        </w:tc>
        <w:tc>
          <w:tcPr>
            <w:tcW w:w="7513" w:type="dxa"/>
          </w:tcPr>
          <w:p w:rsidR="00CE2B38" w:rsidRPr="00D0720E" w:rsidRDefault="007A52CA" w:rsidP="00600C9F">
            <w:pPr>
              <w:tabs>
                <w:tab w:val="left" w:pos="993"/>
              </w:tabs>
              <w:suppressAutoHyphens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         </w:t>
            </w:r>
            <w:r w:rsidR="00600C9F"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....</w:t>
            </w:r>
          </w:p>
          <w:p w:rsidR="00600C9F" w:rsidRPr="00D0720E" w:rsidRDefault="00600C9F" w:rsidP="00600C9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5. Төмөнкүлөр белгиленсин: </w:t>
            </w:r>
          </w:p>
          <w:p w:rsidR="00600C9F" w:rsidRPr="00D0720E" w:rsidRDefault="00600C9F" w:rsidP="00600C9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1) 2021-жылдын </w:t>
            </w:r>
            <w:r w:rsidRPr="00D0720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1-июлунан</w:t>
            </w: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тартып Кыргыз Республикасынын аймагында ушул токтом менен бекитилген Контролдук-кассалык машиналарга карата техникалык талаптарга жана контролдук-кассалык машиналарды техникалык тейлөө борборлоруна карата талаптарга ылайык келбеген контролдук-кассалык машиналар каттоого алынбайт;</w:t>
            </w:r>
          </w:p>
          <w:p w:rsidR="00600C9F" w:rsidRPr="00D0720E" w:rsidRDefault="00600C9F" w:rsidP="00600C9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салык органдарында катталган, реалдуу убакыт режиминде фискалдык маалыматтарды берүү функциясы жок эски үлгүдөгү контролдук-кассалык машиналарды пайдаланган субъекттер алар оң абалда болгон шартта гана 2021-жылдын 1-</w:t>
            </w:r>
            <w:r w:rsidRPr="00D0720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июлуна</w:t>
            </w: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чейин колдонууга укуктуу; </w:t>
            </w:r>
          </w:p>
          <w:p w:rsidR="00600C9F" w:rsidRPr="00D0720E" w:rsidRDefault="00600C9F" w:rsidP="00600C9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3) ыйгарым укуктуу салык органынын автоматташтырылган маалыматтык системасында катталган жана реалдуу убакыт режиминде фискалдык маалыматтарды берүү функциясы бар </w:t>
            </w: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контролдук-кассалык машиналарды пайдаланган субъекттер аларды өткөрүү мөөнөтү аяктаганга чейин жана ушул токтомдун 1-пунктунда бекитилген графикте белгиленген шарттарда колдонууга укуктуу;</w:t>
            </w:r>
          </w:p>
          <w:p w:rsidR="00600C9F" w:rsidRPr="00D0720E" w:rsidRDefault="00600C9F" w:rsidP="00600C9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4) контролдук-кассалык машиналарды колдонуу менен сатып алуучулар же кардарлар менен акчалай эсептешүүлөрдө алдын ала төлөө (аванс) жана аягында төлөө (кредит) сыяктуу кассалык эсептешүү операцияларын аткаруу боюнча субъектке карата талаптар 2021-жылдын 1-</w:t>
            </w:r>
            <w:r w:rsidR="008F1D9F" w:rsidRPr="00D0720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июлуна</w:t>
            </w: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тартып күчүнө кирет.</w:t>
            </w:r>
          </w:p>
          <w:p w:rsidR="00600C9F" w:rsidRPr="00D0720E" w:rsidRDefault="007A52CA" w:rsidP="00600C9F">
            <w:pPr>
              <w:tabs>
                <w:tab w:val="left" w:pos="993"/>
              </w:tabs>
              <w:suppressAutoHyphens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</w:t>
            </w:r>
            <w:r w:rsidR="00600C9F"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.....</w:t>
            </w:r>
          </w:p>
        </w:tc>
      </w:tr>
      <w:tr w:rsidR="008F1D9F" w:rsidRPr="00D0720E" w:rsidTr="008414FF">
        <w:tc>
          <w:tcPr>
            <w:tcW w:w="15687" w:type="dxa"/>
            <w:gridSpan w:val="3"/>
          </w:tcPr>
          <w:p w:rsidR="008F1D9F" w:rsidRPr="00D0720E" w:rsidRDefault="008F1D9F" w:rsidP="00C04851">
            <w:pPr>
              <w:pStyle w:val="tkNazvanie"/>
              <w:spacing w:before="0" w:after="0" w:line="240" w:lineRule="auto"/>
              <w:ind w:left="0"/>
              <w:rPr>
                <w:rFonts w:ascii="Times New Roman" w:hAnsi="Times New Roman" w:cs="Times New Roman"/>
                <w:lang w:val="ky-KG"/>
              </w:rPr>
            </w:pPr>
            <w:r w:rsidRPr="00D0720E">
              <w:rPr>
                <w:rFonts w:ascii="Times New Roman" w:hAnsi="Times New Roman" w:cs="Times New Roman"/>
                <w:bCs w:val="0"/>
                <w:lang w:val="ky-KG"/>
              </w:rPr>
              <w:lastRenderedPageBreak/>
              <w:t xml:space="preserve">Кыргыз Республикасынын Өкмөтүнүн 2020-жылдын 24-июнундагы №356 токтому менен бекитилген, </w:t>
            </w:r>
            <w:r w:rsidRPr="00D0720E">
              <w:rPr>
                <w:rFonts w:ascii="Times New Roman" w:hAnsi="Times New Roman" w:cs="Times New Roman"/>
                <w:lang w:val="ky-KG"/>
              </w:rPr>
              <w:t>Ишинин спецификасына же жайгашкан жеринин өзгөчөлүгүнө жараша контролдук-кассалык машиналарды колдонбостон акчалай эсептешүүлөрдү жүргүзө алган субъекттердин тизмеги</w:t>
            </w:r>
          </w:p>
        </w:tc>
      </w:tr>
      <w:tr w:rsidR="004746A9" w:rsidRPr="00D0720E" w:rsidTr="008414FF">
        <w:tc>
          <w:tcPr>
            <w:tcW w:w="8174" w:type="dxa"/>
            <w:gridSpan w:val="2"/>
          </w:tcPr>
          <w:p w:rsidR="004746A9" w:rsidRPr="00D0720E" w:rsidRDefault="007A52CA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.....</w:t>
            </w:r>
          </w:p>
          <w:p w:rsidR="007A52CA" w:rsidRPr="00D0720E" w:rsidRDefault="007E7E77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3. </w:t>
            </w:r>
            <w:r w:rsidR="007A52CA"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Белгилүү бир мөөнөткө чейин ККМди колдонбостон акчалай эсептешүүлөрдү жүргүзүүгө укуктуу субъекттердин тизмеги жана ККМди колдонуудан бошотуу мөөнөттөрү 1-таблицада берилген.</w:t>
            </w:r>
          </w:p>
          <w:p w:rsidR="00272355" w:rsidRPr="00226F08" w:rsidRDefault="00272355" w:rsidP="00226F08">
            <w:pPr>
              <w:spacing w:after="60" w:line="276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0720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1-таблица</w:t>
            </w:r>
            <w:bookmarkStart w:id="2" w:name="_GoBack"/>
            <w:bookmarkEnd w:id="2"/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0"/>
              <w:gridCol w:w="5588"/>
              <w:gridCol w:w="1970"/>
            </w:tblGrid>
            <w:tr w:rsidR="00272355" w:rsidRPr="00D0720E" w:rsidTr="007744A4">
              <w:tc>
                <w:tcPr>
                  <w:tcW w:w="23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№</w:t>
                  </w:r>
                </w:p>
              </w:tc>
              <w:tc>
                <w:tcPr>
                  <w:tcW w:w="352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Субъекттер жүргүзгөн иштин түрлөрү</w:t>
                  </w:r>
                </w:p>
              </w:tc>
              <w:tc>
                <w:tcPr>
                  <w:tcW w:w="1241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Бошотуу мөөнөтү</w:t>
                  </w:r>
                </w:p>
              </w:tc>
            </w:tr>
            <w:tr w:rsidR="00272355" w:rsidRPr="00226F08" w:rsidTr="007744A4">
              <w:tc>
                <w:tcPr>
                  <w:tcW w:w="239" w:type="pct"/>
                  <w:vMerge w:val="restar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3520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Ыктыярдуу патенттин негизинде төмөнкү иштин түрлөрүн жүргүзгөн субъекттер: </w:t>
                  </w:r>
                </w:p>
              </w:tc>
              <w:tc>
                <w:tcPr>
                  <w:tcW w:w="1241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 </w:t>
                  </w:r>
                </w:p>
              </w:tc>
            </w:tr>
            <w:tr w:rsidR="00272355" w:rsidRPr="00D0720E" w:rsidTr="007744A4">
              <w:tc>
                <w:tcPr>
                  <w:tcW w:w="458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272355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3520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1) соода борборлорунда жана үйлөрүндө жайгашкан, аянты 10 (он) кв. метрге чейинки түйүндөрдө товарларды сатуу, кызматтарды көрсөтүү же жумуштарды аткаруу;</w:t>
                  </w:r>
                </w:p>
              </w:tc>
              <w:tc>
                <w:tcPr>
                  <w:tcW w:w="1241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2021-жылдын 1-апрелине чейин </w:t>
                  </w:r>
                </w:p>
              </w:tc>
            </w:tr>
            <w:tr w:rsidR="00272355" w:rsidRPr="00D0720E" w:rsidTr="007744A4">
              <w:tc>
                <w:tcPr>
                  <w:tcW w:w="458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272355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3520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2) убактылуу түйүндөрдү (павильондор, боз үйлөр, чатырлар жана башка убактылуу курулмалар) пайдалануу менен коомдук тамактануу түйүндөрүндө кызматтарды көрсөтүү;</w:t>
                  </w:r>
                </w:p>
              </w:tc>
              <w:tc>
                <w:tcPr>
                  <w:tcW w:w="1241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2021-жылдын 1-апрелине чейин </w:t>
                  </w:r>
                </w:p>
              </w:tc>
            </w:tr>
            <w:tr w:rsidR="00272355" w:rsidRPr="00D0720E" w:rsidTr="007744A4">
              <w:tc>
                <w:tcPr>
                  <w:tcW w:w="458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272355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3520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3) соода залынын аянты 20 (жыйырма) кв. метрге чейинки павильондордо, контейнерлерде жана башка убактылуу курулмаларда товарларды сатуу; </w:t>
                  </w:r>
                </w:p>
              </w:tc>
              <w:tc>
                <w:tcPr>
                  <w:tcW w:w="1241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2021-жылдын 1-апрелине чейин </w:t>
                  </w:r>
                </w:p>
              </w:tc>
            </w:tr>
            <w:tr w:rsidR="00272355" w:rsidRPr="00D0720E" w:rsidTr="007744A4">
              <w:tc>
                <w:tcPr>
                  <w:tcW w:w="458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272355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3520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4) жеңил транспортто жүргүнчүлөрдү ташуу (такси кызмат көрсөтүүлөрү); </w:t>
                  </w:r>
                </w:p>
              </w:tc>
              <w:tc>
                <w:tcPr>
                  <w:tcW w:w="1241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2022-жылдын 1-январына чейин </w:t>
                  </w:r>
                </w:p>
              </w:tc>
            </w:tr>
            <w:tr w:rsidR="00272355" w:rsidRPr="00D0720E" w:rsidTr="007744A4">
              <w:tc>
                <w:tcPr>
                  <w:tcW w:w="458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272355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3520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5) калктан айнек идиштерди, утилдештирилүүчү чийки затты жана металл сыныктарын кабыл алуу; </w:t>
                  </w:r>
                </w:p>
              </w:tc>
              <w:tc>
                <w:tcPr>
                  <w:tcW w:w="1241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2022-жылдын 1-январына </w:t>
                  </w: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lastRenderedPageBreak/>
                    <w:t xml:space="preserve">чейин </w:t>
                  </w:r>
                </w:p>
              </w:tc>
            </w:tr>
            <w:tr w:rsidR="00272355" w:rsidRPr="00D0720E" w:rsidTr="007744A4">
              <w:tc>
                <w:tcPr>
                  <w:tcW w:w="458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272355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3520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72355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6) базарларда, чакан базарларда, жарманкелерде жана көргөзмөлөрдө товарларды сатуу, кызматтарды көрсөтүү же жумуштарды аткаруу, алардын аймагында жайгашкан төмөнкүлөрдөн сырткары: </w:t>
                  </w:r>
                </w:p>
                <w:p w:rsidR="00272355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- дүкөндөрдөн;</w:t>
                  </w:r>
                </w:p>
                <w:p w:rsidR="00272355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- жайгашкан жеринин туруктуулугу менен мүнөздөлгөн имараттарда жана курулуштарда соода жүргүзүү үчүн арналган жана атайын жабдылган стационардык соода объекттеринен; </w:t>
                  </w:r>
                </w:p>
                <w:p w:rsidR="00272355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- баалуу металлдардан жана таштардан жасалган зер буюмдарын саткан соода түйүндөрүнөн; </w:t>
                  </w:r>
                </w:p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- окшош жайланыштырылган жана товардын көрүнө болушун жана анын сакталышын камсыз кылган, соода залынын аянты 20 (жыйырма) кв. метр жана андан ашык болгон павильондордон, контейнерлерден жана башка стационардык эмес соода түйүндөрүнөн;</w:t>
                  </w:r>
                </w:p>
              </w:tc>
              <w:tc>
                <w:tcPr>
                  <w:tcW w:w="1241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2022-жылдын 1-январына чейин </w:t>
                  </w:r>
                </w:p>
              </w:tc>
            </w:tr>
            <w:tr w:rsidR="00272355" w:rsidRPr="00D0720E" w:rsidTr="007744A4">
              <w:tc>
                <w:tcPr>
                  <w:tcW w:w="458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272355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3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7) тамак-аш азыктарынан тышкары, гүл өстүрүү продукциясын жана айыл чарба продукциясын, эл керектөөчү товарларды аянты 7 (жети) кв. метрге чейинки күркөлөрдө жана ларектордо чекене сатуу;</w:t>
                  </w:r>
                </w:p>
              </w:tc>
              <w:tc>
                <w:tcPr>
                  <w:tcW w:w="124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2022-жылдын 1-январына чейин </w:t>
                  </w:r>
                </w:p>
              </w:tc>
            </w:tr>
            <w:tr w:rsidR="00272355" w:rsidRPr="00D0720E" w:rsidTr="007744A4">
              <w:tc>
                <w:tcPr>
                  <w:tcW w:w="458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272355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3520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8) гезит-журнал күркөлөрүндө гезиттерди жана журналдарды, ошондой эле кошумча товарларды сатуу;</w:t>
                  </w:r>
                </w:p>
              </w:tc>
              <w:tc>
                <w:tcPr>
                  <w:tcW w:w="1241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2022-жылдын 1-январына чейин </w:t>
                  </w:r>
                </w:p>
              </w:tc>
            </w:tr>
            <w:tr w:rsidR="00272355" w:rsidRPr="00D0720E" w:rsidTr="007744A4">
              <w:tc>
                <w:tcPr>
                  <w:tcW w:w="458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272355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3520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9) квас, сүт жана сергитүүчү суусундуктарды цистернада/челектерде жана ошондой эле автомобилде жашылча-жемиштерди жана башка айыл чарба продукциясын чекене сатуу;</w:t>
                  </w:r>
                </w:p>
              </w:tc>
              <w:tc>
                <w:tcPr>
                  <w:tcW w:w="1241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2023-жылдын 1-январына чейин </w:t>
                  </w:r>
                </w:p>
              </w:tc>
            </w:tr>
            <w:tr w:rsidR="00272355" w:rsidRPr="00D0720E" w:rsidTr="007744A4">
              <w:tc>
                <w:tcPr>
                  <w:tcW w:w="458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272355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3520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10) азык-түлүк жана азык-түлүк эмес товарларды колго көтөрүп, кол арабада, себеттерде, лотоктордо (анын ичинде атмосфералык жаан-чачындан коргоочу полиэтилен плёнкасы, калың кездеме, брезент ж.б. менен капталган каркастарда) чекене сатуу;</w:t>
                  </w:r>
                </w:p>
              </w:tc>
              <w:tc>
                <w:tcPr>
                  <w:tcW w:w="1241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2024-жылдын 1-январына чейин </w:t>
                  </w:r>
                </w:p>
              </w:tc>
            </w:tr>
            <w:tr w:rsidR="00272355" w:rsidRPr="00D0720E" w:rsidTr="007744A4">
              <w:tc>
                <w:tcPr>
                  <w:tcW w:w="458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272355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3520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11) мейманкана кызмат көрсөтүүлөрүнөн жана </w:t>
                  </w: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 xml:space="preserve">батирлерди суткасына ижарага берүүдөн сырткары, жеке менчик кыймылсыз мүлктү турак-жай үчүн берүү (ижарага берүү), </w:t>
                  </w:r>
                </w:p>
              </w:tc>
              <w:tc>
                <w:tcPr>
                  <w:tcW w:w="1241" w:type="pct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lastRenderedPageBreak/>
                    <w:t xml:space="preserve">2024-жылдын </w:t>
                  </w: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lastRenderedPageBreak/>
                    <w:t xml:space="preserve">1-январына чейин </w:t>
                  </w:r>
                </w:p>
              </w:tc>
            </w:tr>
            <w:tr w:rsidR="00272355" w:rsidRPr="00D0720E" w:rsidTr="007744A4">
              <w:tc>
                <w:tcPr>
                  <w:tcW w:w="239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>2</w:t>
                  </w:r>
                </w:p>
              </w:tc>
              <w:tc>
                <w:tcPr>
                  <w:tcW w:w="3520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trike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trike/>
                      <w:sz w:val="24"/>
                      <w:szCs w:val="24"/>
                      <w:lang w:val="ky-KG" w:eastAsia="ru-RU"/>
                    </w:rPr>
                    <w:t xml:space="preserve">Кыргыз Республикасынын Жогорку Кеңешинин 2007-жылдын 2-апрелиндеги № 1767-III "Кыргыз Республикасынын бийик тоолуу зоналарында жайгашкан калктуу конуштардын </w:t>
                  </w:r>
                  <w:hyperlink r:id="rId5" w:anchor="pr" w:history="1">
                    <w:r w:rsidRPr="00D0720E">
                      <w:rPr>
                        <w:rFonts w:ascii="Times New Roman" w:eastAsia="Times New Roman" w:hAnsi="Times New Roman" w:cs="Times New Roman"/>
                        <w:b/>
                        <w:strike/>
                        <w:color w:val="0000FF"/>
                        <w:sz w:val="24"/>
                        <w:szCs w:val="24"/>
                        <w:u w:val="single"/>
                        <w:lang w:val="ky-KG" w:eastAsia="ru-RU"/>
                      </w:rPr>
                      <w:t>тизмегин</w:t>
                    </w:r>
                  </w:hyperlink>
                  <w:r w:rsidRPr="00D0720E">
                    <w:rPr>
                      <w:rFonts w:ascii="Times New Roman" w:eastAsia="Times New Roman" w:hAnsi="Times New Roman" w:cs="Times New Roman"/>
                      <w:b/>
                      <w:strike/>
                      <w:sz w:val="24"/>
                      <w:szCs w:val="24"/>
                      <w:lang w:val="ky-KG" w:eastAsia="ru-RU"/>
                    </w:rPr>
                    <w:t xml:space="preserve"> бекитүү жөнүндө" </w:t>
                  </w:r>
                  <w:hyperlink r:id="rId6" w:history="1">
                    <w:r w:rsidRPr="00D0720E">
                      <w:rPr>
                        <w:rFonts w:ascii="Times New Roman" w:eastAsia="Times New Roman" w:hAnsi="Times New Roman" w:cs="Times New Roman"/>
                        <w:b/>
                        <w:strike/>
                        <w:color w:val="0000FF"/>
                        <w:sz w:val="24"/>
                        <w:szCs w:val="24"/>
                        <w:u w:val="single"/>
                        <w:lang w:val="ky-KG" w:eastAsia="ru-RU"/>
                      </w:rPr>
                      <w:t>токтому</w:t>
                    </w:r>
                  </w:hyperlink>
                  <w:r w:rsidRPr="00D0720E">
                    <w:rPr>
                      <w:rFonts w:ascii="Times New Roman" w:eastAsia="Times New Roman" w:hAnsi="Times New Roman" w:cs="Times New Roman"/>
                      <w:b/>
                      <w:strike/>
                      <w:sz w:val="24"/>
                      <w:szCs w:val="24"/>
                      <w:lang w:val="ky-KG" w:eastAsia="ru-RU"/>
                    </w:rPr>
                    <w:t xml:space="preserve"> менен бекитилген Тизмекке ылайык бийик тоолуу зоналарда жайгашкан калктуу конуштарда ишкердик жүргүзгөн субъекттер, буга Бишкек-Ош жана Бишкек-Балыкчы трассасынын боюнда жайгашкан стационардык түйүндөр кирбейт </w:t>
                  </w:r>
                </w:p>
              </w:tc>
              <w:tc>
                <w:tcPr>
                  <w:tcW w:w="1241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744A4" w:rsidRPr="00D0720E" w:rsidRDefault="00272355" w:rsidP="0077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trike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trike/>
                      <w:sz w:val="24"/>
                      <w:szCs w:val="24"/>
                      <w:lang w:val="ky-KG" w:eastAsia="ru-RU"/>
                    </w:rPr>
                    <w:t xml:space="preserve">2024-жылдын 1-январына чейин </w:t>
                  </w:r>
                </w:p>
              </w:tc>
            </w:tr>
          </w:tbl>
          <w:p w:rsidR="009E51F6" w:rsidRPr="00D0720E" w:rsidRDefault="009E51F6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E51F6" w:rsidRPr="00D0720E" w:rsidRDefault="009E51F6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E51F6" w:rsidRPr="00D0720E" w:rsidRDefault="009E51F6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E51F6" w:rsidRPr="00D0720E" w:rsidRDefault="009E51F6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7327C" w:rsidRPr="00D0720E" w:rsidRDefault="0077327C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414FF" w:rsidRPr="00D0720E" w:rsidRDefault="008414FF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414FF" w:rsidRPr="00D0720E" w:rsidRDefault="008414FF" w:rsidP="007E7E77">
            <w:pPr>
              <w:tabs>
                <w:tab w:val="left" w:pos="993"/>
              </w:tabs>
              <w:ind w:firstLine="60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513" w:type="dxa"/>
          </w:tcPr>
          <w:p w:rsidR="007E7E77" w:rsidRPr="00D0720E" w:rsidRDefault="007E7E77" w:rsidP="007E7E77">
            <w:pPr>
              <w:pStyle w:val="tkNazvanie"/>
              <w:tabs>
                <w:tab w:val="left" w:pos="993"/>
              </w:tabs>
              <w:spacing w:before="0" w:after="0" w:line="240" w:lineRule="auto"/>
              <w:ind w:left="0" w:right="0" w:firstLine="607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 w:rsidRPr="00D0720E">
              <w:rPr>
                <w:rFonts w:ascii="Times New Roman" w:hAnsi="Times New Roman" w:cs="Times New Roman"/>
                <w:b w:val="0"/>
                <w:lang w:val="ky-KG"/>
              </w:rPr>
              <w:lastRenderedPageBreak/>
              <w:t>.....</w:t>
            </w:r>
          </w:p>
          <w:p w:rsidR="004746A9" w:rsidRPr="00D0720E" w:rsidRDefault="007E7E77" w:rsidP="007E7E77">
            <w:pPr>
              <w:pStyle w:val="tkNazvanie"/>
              <w:tabs>
                <w:tab w:val="left" w:pos="993"/>
              </w:tabs>
              <w:spacing w:before="0" w:after="0" w:line="240" w:lineRule="auto"/>
              <w:ind w:left="0" w:right="0" w:firstLine="607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 w:rsidRPr="00D0720E">
              <w:rPr>
                <w:rFonts w:ascii="Times New Roman" w:hAnsi="Times New Roman" w:cs="Times New Roman"/>
                <w:b w:val="0"/>
                <w:lang w:val="ky-KG"/>
              </w:rPr>
              <w:t>3. Белгилүү бир мөөнөткө чейин ККМди колдонбостон акчалай эсептешүүлөрдү жүргүзүүгө укуктуу субъекттердин тизмеги жана ККМди колдонуудан бошотуу мөөнөттөрү 1-таблицада берилген.</w:t>
            </w:r>
            <w:r w:rsidR="00C9757E" w:rsidRPr="00D0720E">
              <w:rPr>
                <w:rFonts w:ascii="Times New Roman" w:hAnsi="Times New Roman" w:cs="Times New Roman"/>
                <w:b w:val="0"/>
                <w:lang w:val="ky-KG"/>
              </w:rPr>
              <w:t xml:space="preserve"> </w:t>
            </w:r>
          </w:p>
          <w:p w:rsidR="00272355" w:rsidRPr="00D0720E" w:rsidRDefault="00BE1736" w:rsidP="00BE1736">
            <w:pPr>
              <w:pStyle w:val="tkNazvanie"/>
              <w:tabs>
                <w:tab w:val="left" w:pos="993"/>
              </w:tabs>
              <w:spacing w:before="0" w:after="0" w:line="240" w:lineRule="auto"/>
              <w:ind w:left="0" w:right="0" w:firstLine="34"/>
              <w:jc w:val="right"/>
              <w:rPr>
                <w:rFonts w:ascii="Times New Roman" w:hAnsi="Times New Roman" w:cs="Times New Roman"/>
                <w:b w:val="0"/>
                <w:lang w:val="ky-KG"/>
              </w:rPr>
            </w:pPr>
            <w:r w:rsidRPr="00D0720E">
              <w:rPr>
                <w:rFonts w:ascii="Times New Roman" w:hAnsi="Times New Roman" w:cs="Times New Roman"/>
                <w:b w:val="0"/>
                <w:lang w:val="ky-KG"/>
              </w:rPr>
              <w:t>1-таблица</w:t>
            </w:r>
          </w:p>
          <w:tbl>
            <w:tblPr>
              <w:tblStyle w:val="a3"/>
              <w:tblW w:w="7258" w:type="dxa"/>
              <w:tblLayout w:type="fixed"/>
              <w:tblLook w:val="04A0" w:firstRow="1" w:lastRow="0" w:firstColumn="1" w:lastColumn="0" w:noHBand="0" w:noVBand="1"/>
            </w:tblPr>
            <w:tblGrid>
              <w:gridCol w:w="458"/>
              <w:gridCol w:w="3682"/>
              <w:gridCol w:w="1559"/>
              <w:gridCol w:w="1559"/>
            </w:tblGrid>
            <w:tr w:rsidR="00210000" w:rsidRPr="00D0720E" w:rsidTr="007744A4">
              <w:tc>
                <w:tcPr>
                  <w:tcW w:w="458" w:type="dxa"/>
                </w:tcPr>
                <w:p w:rsidR="00210000" w:rsidRPr="00D0720E" w:rsidRDefault="00210000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№</w:t>
                  </w:r>
                </w:p>
              </w:tc>
              <w:tc>
                <w:tcPr>
                  <w:tcW w:w="3682" w:type="dxa"/>
                  <w:vMerge w:val="restart"/>
                </w:tcPr>
                <w:p w:rsidR="00210000" w:rsidRPr="00D0720E" w:rsidRDefault="00210000" w:rsidP="007744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Субъекттер жүргүзгөн иштин түрлөрү</w:t>
                  </w:r>
                </w:p>
              </w:tc>
              <w:tc>
                <w:tcPr>
                  <w:tcW w:w="3118" w:type="dxa"/>
                  <w:gridSpan w:val="2"/>
                </w:tcPr>
                <w:p w:rsidR="00210000" w:rsidRPr="00D0720E" w:rsidRDefault="00094DA5" w:rsidP="00094DA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Бошотуу мөөнөтү</w:t>
                  </w:r>
                </w:p>
              </w:tc>
            </w:tr>
            <w:tr w:rsidR="007744A4" w:rsidRPr="00D0720E" w:rsidTr="007744A4">
              <w:tc>
                <w:tcPr>
                  <w:tcW w:w="458" w:type="dxa"/>
                </w:tcPr>
                <w:p w:rsidR="00210000" w:rsidRPr="00D0720E" w:rsidRDefault="00210000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3682" w:type="dxa"/>
                  <w:vMerge/>
                </w:tcPr>
                <w:p w:rsidR="00210000" w:rsidRPr="00D0720E" w:rsidRDefault="00210000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1559" w:type="dxa"/>
                </w:tcPr>
                <w:p w:rsidR="005D29B6" w:rsidRPr="00D0720E" w:rsidRDefault="005D29B6" w:rsidP="005D29B6">
                  <w:pPr>
                    <w:ind w:right="-25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     </w:t>
                  </w:r>
                  <w:r w:rsidR="00210000"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Бишкек </w:t>
                  </w:r>
                </w:p>
                <w:p w:rsidR="00210000" w:rsidRPr="00D0720E" w:rsidRDefault="00210000" w:rsidP="005D29B6">
                  <w:pPr>
                    <w:ind w:right="3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жана Ош шаарлары</w:t>
                  </w:r>
                </w:p>
              </w:tc>
              <w:tc>
                <w:tcPr>
                  <w:tcW w:w="1559" w:type="dxa"/>
                  <w:tcBorders>
                    <w:bottom w:val="nil"/>
                  </w:tcBorders>
                </w:tcPr>
                <w:p w:rsidR="00210000" w:rsidRPr="00D0720E" w:rsidRDefault="00210000" w:rsidP="001112FC">
                  <w:pPr>
                    <w:tabs>
                      <w:tab w:val="left" w:pos="0"/>
                      <w:tab w:val="left" w:pos="1310"/>
                    </w:tabs>
                    <w:ind w:right="195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</w:tr>
            <w:tr w:rsidR="007744A4" w:rsidRPr="00226F08" w:rsidTr="007744A4">
              <w:tc>
                <w:tcPr>
                  <w:tcW w:w="458" w:type="dxa"/>
                </w:tcPr>
                <w:p w:rsidR="00210000" w:rsidRPr="00D0720E" w:rsidRDefault="00210000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1.</w:t>
                  </w:r>
                </w:p>
              </w:tc>
              <w:tc>
                <w:tcPr>
                  <w:tcW w:w="3682" w:type="dxa"/>
                </w:tcPr>
                <w:p w:rsidR="007744A4" w:rsidRPr="00D0720E" w:rsidRDefault="00210000" w:rsidP="007744A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Ыктыярдуу патенттин негизинде төмөнкү иштин түрлөрүн жүргүзгөн субъекттер: </w:t>
                  </w:r>
                </w:p>
              </w:tc>
              <w:tc>
                <w:tcPr>
                  <w:tcW w:w="1559" w:type="dxa"/>
                </w:tcPr>
                <w:p w:rsidR="00210000" w:rsidRPr="00D0720E" w:rsidRDefault="00210000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1559" w:type="dxa"/>
                </w:tcPr>
                <w:p w:rsidR="00210000" w:rsidRPr="00D0720E" w:rsidRDefault="00210000" w:rsidP="007F7CF9">
                  <w:pPr>
                    <w:ind w:right="1672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</w:tr>
            <w:tr w:rsidR="007744A4" w:rsidRPr="00D0720E" w:rsidTr="007744A4">
              <w:tc>
                <w:tcPr>
                  <w:tcW w:w="458" w:type="dxa"/>
                </w:tcPr>
                <w:p w:rsidR="00210000" w:rsidRPr="00D0720E" w:rsidRDefault="00210000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3682" w:type="dxa"/>
                </w:tcPr>
                <w:p w:rsidR="007744A4" w:rsidRPr="00D0720E" w:rsidRDefault="00210000" w:rsidP="007744A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1) соода борборлорунда жана үйлөрүндө жайгашкан, аянты 10 (он) кв. метрге чейинки түйүндөрдө товарларды сатуу, кызматтарды көрсөтүү же жумуштарды аткаруу;</w:t>
                  </w:r>
                </w:p>
              </w:tc>
              <w:tc>
                <w:tcPr>
                  <w:tcW w:w="1559" w:type="dxa"/>
                </w:tcPr>
                <w:p w:rsidR="00F3696B" w:rsidRPr="00D0720E" w:rsidRDefault="00F3696B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2021-жылдын </w:t>
                  </w:r>
                </w:p>
                <w:p w:rsidR="00210000" w:rsidRPr="00D0720E" w:rsidRDefault="00F3696B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1-июлуна чейин</w:t>
                  </w:r>
                </w:p>
              </w:tc>
              <w:tc>
                <w:tcPr>
                  <w:tcW w:w="1559" w:type="dxa"/>
                </w:tcPr>
                <w:p w:rsidR="00F3696B" w:rsidRPr="00D0720E" w:rsidRDefault="00F3696B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2022-жылдын</w:t>
                  </w:r>
                </w:p>
                <w:p w:rsidR="00210000" w:rsidRPr="00D0720E" w:rsidRDefault="00F3696B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1-январына чейин</w:t>
                  </w:r>
                </w:p>
              </w:tc>
            </w:tr>
            <w:tr w:rsidR="007744A4" w:rsidRPr="00D0720E" w:rsidTr="007744A4">
              <w:tc>
                <w:tcPr>
                  <w:tcW w:w="458" w:type="dxa"/>
                </w:tcPr>
                <w:p w:rsidR="00210000" w:rsidRPr="00D0720E" w:rsidRDefault="00210000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3682" w:type="dxa"/>
                </w:tcPr>
                <w:p w:rsidR="007744A4" w:rsidRPr="00D0720E" w:rsidRDefault="00210000" w:rsidP="007744A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2) убактылуу түйүндөрдү (павильондор, боз үйлөр, чатырлар жана башка убактылуу курулмалар) пайдалануу менен коомдук тамактануу түйүндөрүндө кызматтарды көрсөтүү;</w:t>
                  </w:r>
                </w:p>
              </w:tc>
              <w:tc>
                <w:tcPr>
                  <w:tcW w:w="1559" w:type="dxa"/>
                </w:tcPr>
                <w:p w:rsidR="00F3696B" w:rsidRPr="00D0720E" w:rsidRDefault="00F3696B" w:rsidP="00F3696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2021-жылдын </w:t>
                  </w:r>
                </w:p>
                <w:p w:rsidR="00210000" w:rsidRPr="00D0720E" w:rsidRDefault="00F3696B" w:rsidP="00F3696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1-июлуна чейин</w:t>
                  </w:r>
                </w:p>
              </w:tc>
              <w:tc>
                <w:tcPr>
                  <w:tcW w:w="1559" w:type="dxa"/>
                </w:tcPr>
                <w:p w:rsidR="005D29B6" w:rsidRPr="00D0720E" w:rsidRDefault="005D29B6" w:rsidP="005D29B6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2022-жылдын</w:t>
                  </w:r>
                </w:p>
                <w:p w:rsidR="00210000" w:rsidRPr="00D0720E" w:rsidRDefault="005D29B6" w:rsidP="005D29B6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1-январына чейин</w:t>
                  </w:r>
                </w:p>
              </w:tc>
            </w:tr>
            <w:tr w:rsidR="007744A4" w:rsidRPr="00D0720E" w:rsidTr="007744A4">
              <w:tc>
                <w:tcPr>
                  <w:tcW w:w="458" w:type="dxa"/>
                </w:tcPr>
                <w:p w:rsidR="00210000" w:rsidRPr="00D0720E" w:rsidRDefault="00210000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3682" w:type="dxa"/>
                </w:tcPr>
                <w:p w:rsidR="007744A4" w:rsidRPr="00D0720E" w:rsidRDefault="00210000" w:rsidP="007744A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3) соода залынын аянты 20 </w:t>
                  </w: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 xml:space="preserve">(жыйырма) кв. метрге чейинки павильондордо, контейнерлерде жана башка убактылуу курулмаларда товарларды сатуу; </w:t>
                  </w:r>
                </w:p>
              </w:tc>
              <w:tc>
                <w:tcPr>
                  <w:tcW w:w="1559" w:type="dxa"/>
                </w:tcPr>
                <w:p w:rsidR="00F3696B" w:rsidRPr="00D0720E" w:rsidRDefault="00F3696B" w:rsidP="00F3696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lastRenderedPageBreak/>
                    <w:t>2021-</w:t>
                  </w: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lastRenderedPageBreak/>
                    <w:t xml:space="preserve">жылдын </w:t>
                  </w:r>
                </w:p>
                <w:p w:rsidR="00210000" w:rsidRPr="00D0720E" w:rsidRDefault="00F3696B" w:rsidP="00F3696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1-июлуна чейин</w:t>
                  </w:r>
                </w:p>
              </w:tc>
              <w:tc>
                <w:tcPr>
                  <w:tcW w:w="1559" w:type="dxa"/>
                </w:tcPr>
                <w:p w:rsidR="005D29B6" w:rsidRPr="00D0720E" w:rsidRDefault="005D29B6" w:rsidP="005D29B6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lastRenderedPageBreak/>
                    <w:t>2022-</w:t>
                  </w: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lastRenderedPageBreak/>
                    <w:t>жылдын</w:t>
                  </w:r>
                </w:p>
                <w:p w:rsidR="00210000" w:rsidRPr="00D0720E" w:rsidRDefault="005D29B6" w:rsidP="005D29B6">
                  <w:pPr>
                    <w:ind w:right="-108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1-январына чейин</w:t>
                  </w:r>
                </w:p>
              </w:tc>
            </w:tr>
            <w:tr w:rsidR="007744A4" w:rsidRPr="00D0720E" w:rsidTr="007744A4">
              <w:tc>
                <w:tcPr>
                  <w:tcW w:w="458" w:type="dxa"/>
                </w:tcPr>
                <w:p w:rsidR="00210000" w:rsidRPr="00D0720E" w:rsidRDefault="00210000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3682" w:type="dxa"/>
                </w:tcPr>
                <w:p w:rsidR="007744A4" w:rsidRPr="00D0720E" w:rsidRDefault="00210000" w:rsidP="007744A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4) жеңил транспортто жүргүнчүлөрдү ташуу (такси кызмат көрсөтүүлөрү); </w:t>
                  </w:r>
                </w:p>
              </w:tc>
              <w:tc>
                <w:tcPr>
                  <w:tcW w:w="1559" w:type="dxa"/>
                </w:tcPr>
                <w:p w:rsidR="007744A4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2022-жылдын</w:t>
                  </w:r>
                </w:p>
                <w:p w:rsidR="00210000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1-январына чейин</w:t>
                  </w:r>
                </w:p>
              </w:tc>
              <w:tc>
                <w:tcPr>
                  <w:tcW w:w="1559" w:type="dxa"/>
                </w:tcPr>
                <w:p w:rsidR="007744A4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2022-жылдын </w:t>
                  </w:r>
                </w:p>
                <w:p w:rsidR="00210000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1-июлуна чейин</w:t>
                  </w:r>
                </w:p>
              </w:tc>
            </w:tr>
            <w:tr w:rsidR="007744A4" w:rsidRPr="00D0720E" w:rsidTr="007744A4">
              <w:tc>
                <w:tcPr>
                  <w:tcW w:w="458" w:type="dxa"/>
                </w:tcPr>
                <w:p w:rsidR="00210000" w:rsidRPr="00D0720E" w:rsidRDefault="00210000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3682" w:type="dxa"/>
                </w:tcPr>
                <w:p w:rsidR="007744A4" w:rsidRPr="00D0720E" w:rsidRDefault="00210000" w:rsidP="007744A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5) калктан айнек идиштерди, утилдештирилүүчү чийки затты жана металл сыныктарын кабыл алуу; </w:t>
                  </w:r>
                </w:p>
              </w:tc>
              <w:tc>
                <w:tcPr>
                  <w:tcW w:w="1559" w:type="dxa"/>
                </w:tcPr>
                <w:p w:rsidR="007744A4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2022-жылдын</w:t>
                  </w:r>
                </w:p>
                <w:p w:rsidR="00210000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1-январына чейин</w:t>
                  </w:r>
                </w:p>
              </w:tc>
              <w:tc>
                <w:tcPr>
                  <w:tcW w:w="1559" w:type="dxa"/>
                </w:tcPr>
                <w:p w:rsidR="007744A4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2022-жылдын </w:t>
                  </w:r>
                </w:p>
                <w:p w:rsidR="00210000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1-июлуна чейин</w:t>
                  </w:r>
                </w:p>
              </w:tc>
            </w:tr>
            <w:tr w:rsidR="007744A4" w:rsidRPr="00D0720E" w:rsidTr="007744A4">
              <w:tc>
                <w:tcPr>
                  <w:tcW w:w="458" w:type="dxa"/>
                </w:tcPr>
                <w:p w:rsidR="00210000" w:rsidRPr="00D0720E" w:rsidRDefault="00210000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3682" w:type="dxa"/>
                </w:tcPr>
                <w:p w:rsidR="00210000" w:rsidRPr="00D0720E" w:rsidRDefault="00210000" w:rsidP="007744A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6) базарларда, чакан базарларда, жарманкелерде жана көргөзмөлөрдө товарларды сатуу, кызматтарды көрсөтүү же жумуштарды аткаруу, алардын аймагында жайгашкан төмөнкүлөрдөн сырткары: </w:t>
                  </w:r>
                </w:p>
                <w:p w:rsidR="00210000" w:rsidRPr="00D0720E" w:rsidRDefault="00210000" w:rsidP="007744A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- дүкөндөрдөн;</w:t>
                  </w:r>
                </w:p>
                <w:p w:rsidR="00210000" w:rsidRPr="00D0720E" w:rsidRDefault="00210000" w:rsidP="007744A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- жайгашкан жеринин туруктуулугу менен мүнөздөлгөн имараттарда жана курулуштарда соода жүргүзүү үчүн арналган жана атайын жабдылган стационардык соода объекттеринен; </w:t>
                  </w:r>
                </w:p>
                <w:p w:rsidR="00210000" w:rsidRPr="00D0720E" w:rsidRDefault="00210000" w:rsidP="007744A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- баалуу металлдардан жана таштардан жасалган зер буюмдарын саткан соода түйүндөрүнөн; </w:t>
                  </w:r>
                </w:p>
                <w:p w:rsidR="007744A4" w:rsidRPr="00D0720E" w:rsidRDefault="00210000" w:rsidP="007744A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- окшош жайланыштырылган жана товардын көрүнө болушун жана анын сакталышын камсыз кылган, соода залынын аянты 20 (жыйырма) кв. метр жана андан ашык болгон павильондордон, контейнерлерден жана башка </w:t>
                  </w: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>стационардык эмес соода түйүндөрүнөн;</w:t>
                  </w:r>
                </w:p>
              </w:tc>
              <w:tc>
                <w:tcPr>
                  <w:tcW w:w="1559" w:type="dxa"/>
                </w:tcPr>
                <w:p w:rsidR="007744A4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lastRenderedPageBreak/>
                    <w:t xml:space="preserve">2022-жылдын </w:t>
                  </w:r>
                </w:p>
                <w:p w:rsidR="00210000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1-апрелине чейин</w:t>
                  </w:r>
                </w:p>
              </w:tc>
              <w:tc>
                <w:tcPr>
                  <w:tcW w:w="1559" w:type="dxa"/>
                </w:tcPr>
                <w:p w:rsidR="007744A4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2022-жылдын </w:t>
                  </w:r>
                </w:p>
                <w:p w:rsidR="00210000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1-октябрына чейин</w:t>
                  </w:r>
                </w:p>
              </w:tc>
            </w:tr>
            <w:tr w:rsidR="007744A4" w:rsidRPr="00D0720E" w:rsidTr="007744A4">
              <w:tc>
                <w:tcPr>
                  <w:tcW w:w="458" w:type="dxa"/>
                </w:tcPr>
                <w:p w:rsidR="00210000" w:rsidRPr="00D0720E" w:rsidRDefault="00210000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3682" w:type="dxa"/>
                </w:tcPr>
                <w:p w:rsidR="007744A4" w:rsidRPr="00D0720E" w:rsidRDefault="00210000" w:rsidP="007744A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7) тамак-аш азыктарынан тышкары, гүл өстүрүү продукциясын жана айыл чарба продукциясын, эл керектөөчү товарларды аянты 7 (жети) кв. метрге чейинки күркөлөрдө жана ларектордо чекене сатуу;</w:t>
                  </w:r>
                </w:p>
              </w:tc>
              <w:tc>
                <w:tcPr>
                  <w:tcW w:w="1559" w:type="dxa"/>
                </w:tcPr>
                <w:p w:rsidR="007744A4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2022-жылдын </w:t>
                  </w:r>
                </w:p>
                <w:p w:rsidR="00210000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1-апрелине чейин</w:t>
                  </w:r>
                </w:p>
              </w:tc>
              <w:tc>
                <w:tcPr>
                  <w:tcW w:w="1559" w:type="dxa"/>
                </w:tcPr>
                <w:p w:rsidR="007744A4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2022-жылдын </w:t>
                  </w:r>
                </w:p>
                <w:p w:rsidR="00210000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1-октябрына чейин</w:t>
                  </w:r>
                </w:p>
              </w:tc>
            </w:tr>
            <w:tr w:rsidR="007744A4" w:rsidRPr="00D0720E" w:rsidTr="007744A4">
              <w:tc>
                <w:tcPr>
                  <w:tcW w:w="458" w:type="dxa"/>
                </w:tcPr>
                <w:p w:rsidR="00210000" w:rsidRPr="00D0720E" w:rsidRDefault="00210000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3682" w:type="dxa"/>
                </w:tcPr>
                <w:p w:rsidR="007744A4" w:rsidRPr="00D0720E" w:rsidRDefault="00210000" w:rsidP="007744A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8) гезит-журнал күркөлөрүндө гезиттерди жана журналдарды, ошондой эле кошумча товарларды сатуу;</w:t>
                  </w:r>
                </w:p>
              </w:tc>
              <w:tc>
                <w:tcPr>
                  <w:tcW w:w="1559" w:type="dxa"/>
                </w:tcPr>
                <w:p w:rsidR="007744A4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2022-жылдын </w:t>
                  </w:r>
                </w:p>
                <w:p w:rsidR="00210000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1-июлуна чейин</w:t>
                  </w:r>
                </w:p>
              </w:tc>
              <w:tc>
                <w:tcPr>
                  <w:tcW w:w="1559" w:type="dxa"/>
                </w:tcPr>
                <w:p w:rsidR="007744A4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2023-жылдын </w:t>
                  </w:r>
                </w:p>
                <w:p w:rsidR="00210000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1-январына чейин</w:t>
                  </w:r>
                </w:p>
              </w:tc>
            </w:tr>
            <w:tr w:rsidR="007744A4" w:rsidRPr="00D0720E" w:rsidTr="007744A4">
              <w:tc>
                <w:tcPr>
                  <w:tcW w:w="458" w:type="dxa"/>
                </w:tcPr>
                <w:p w:rsidR="00210000" w:rsidRPr="00D0720E" w:rsidRDefault="00210000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3682" w:type="dxa"/>
                </w:tcPr>
                <w:p w:rsidR="007744A4" w:rsidRPr="00D0720E" w:rsidRDefault="00210000" w:rsidP="007744A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9) квас, сүт жана сергитүүчү суусундуктарды цистернада/челектерде жана ошондой эле автомобилде жашылча-жемиштерди жана башка айыл чарба продукциясын чекене сатуу;</w:t>
                  </w:r>
                </w:p>
              </w:tc>
              <w:tc>
                <w:tcPr>
                  <w:tcW w:w="1559" w:type="dxa"/>
                </w:tcPr>
                <w:p w:rsidR="007744A4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2023-жылдын </w:t>
                  </w:r>
                </w:p>
                <w:p w:rsidR="00210000" w:rsidRPr="00D0720E" w:rsidRDefault="007744A4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1-январына чейин</w:t>
                  </w:r>
                </w:p>
              </w:tc>
              <w:tc>
                <w:tcPr>
                  <w:tcW w:w="1559" w:type="dxa"/>
                </w:tcPr>
                <w:p w:rsidR="0077327C" w:rsidRPr="00D0720E" w:rsidRDefault="0077327C" w:rsidP="0077327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2023-жылдын </w:t>
                  </w:r>
                </w:p>
                <w:p w:rsidR="00210000" w:rsidRPr="00D0720E" w:rsidRDefault="0077327C" w:rsidP="0077327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1-январына чейин</w:t>
                  </w:r>
                </w:p>
              </w:tc>
            </w:tr>
            <w:tr w:rsidR="007744A4" w:rsidRPr="00D0720E" w:rsidTr="007744A4">
              <w:tc>
                <w:tcPr>
                  <w:tcW w:w="458" w:type="dxa"/>
                </w:tcPr>
                <w:p w:rsidR="00210000" w:rsidRPr="00D0720E" w:rsidRDefault="00210000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3682" w:type="dxa"/>
                </w:tcPr>
                <w:p w:rsidR="007744A4" w:rsidRPr="00D0720E" w:rsidRDefault="00210000" w:rsidP="007744A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10) азык-түлүк жана азык-түлүк эмес товарларды колго көтөрүп, кол арабада, себеттерде, лотоктордо (анын ичинде атмосфералык жаан-чачындан коргоочу полиэтилен плёнкасы, калың кездеме, брезент ж.б. менен капталган каркастарда) чекене сатуу;</w:t>
                  </w:r>
                </w:p>
              </w:tc>
              <w:tc>
                <w:tcPr>
                  <w:tcW w:w="1559" w:type="dxa"/>
                </w:tcPr>
                <w:p w:rsidR="0077327C" w:rsidRPr="00D0720E" w:rsidRDefault="0077327C" w:rsidP="0077327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2023-жылдын </w:t>
                  </w:r>
                </w:p>
                <w:p w:rsidR="00210000" w:rsidRPr="00D0720E" w:rsidRDefault="0077327C" w:rsidP="0077327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1-январына чейин</w:t>
                  </w:r>
                </w:p>
              </w:tc>
              <w:tc>
                <w:tcPr>
                  <w:tcW w:w="1559" w:type="dxa"/>
                </w:tcPr>
                <w:p w:rsidR="0077327C" w:rsidRPr="00D0720E" w:rsidRDefault="0077327C" w:rsidP="0077327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2024-жылдын </w:t>
                  </w:r>
                </w:p>
                <w:p w:rsidR="00210000" w:rsidRPr="00D0720E" w:rsidRDefault="0077327C" w:rsidP="0077327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1-январына чейин</w:t>
                  </w:r>
                </w:p>
              </w:tc>
            </w:tr>
            <w:tr w:rsidR="007744A4" w:rsidRPr="00D0720E" w:rsidTr="007744A4">
              <w:tc>
                <w:tcPr>
                  <w:tcW w:w="458" w:type="dxa"/>
                </w:tcPr>
                <w:p w:rsidR="00210000" w:rsidRPr="00D0720E" w:rsidRDefault="00210000" w:rsidP="007744A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3682" w:type="dxa"/>
                </w:tcPr>
                <w:p w:rsidR="007744A4" w:rsidRPr="00D0720E" w:rsidRDefault="00210000" w:rsidP="007744A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11) мейманкана кызмат көрсөтүүлөрүнөн жана батирлерди суткасына ижарага берүүдөн сырткары, жеке менчик кыймылсыз мүлктү турак-жай үчүн берүү (ижарага берүү), </w:t>
                  </w:r>
                </w:p>
              </w:tc>
              <w:tc>
                <w:tcPr>
                  <w:tcW w:w="1559" w:type="dxa"/>
                </w:tcPr>
                <w:p w:rsidR="0077327C" w:rsidRPr="00D0720E" w:rsidRDefault="0077327C" w:rsidP="0077327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2024-жылдын </w:t>
                  </w:r>
                </w:p>
                <w:p w:rsidR="00210000" w:rsidRPr="00D0720E" w:rsidRDefault="0077327C" w:rsidP="0077327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1-январына чейин</w:t>
                  </w:r>
                </w:p>
              </w:tc>
              <w:tc>
                <w:tcPr>
                  <w:tcW w:w="1559" w:type="dxa"/>
                </w:tcPr>
                <w:p w:rsidR="0077327C" w:rsidRPr="00D0720E" w:rsidRDefault="0077327C" w:rsidP="0077327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2024-жылдын </w:t>
                  </w:r>
                </w:p>
                <w:p w:rsidR="00210000" w:rsidRPr="00D0720E" w:rsidRDefault="0077327C" w:rsidP="0077327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D0720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1-январына чейин</w:t>
                  </w:r>
                </w:p>
              </w:tc>
            </w:tr>
            <w:tr w:rsidR="007744A4" w:rsidRPr="00D0720E" w:rsidTr="007744A4">
              <w:tc>
                <w:tcPr>
                  <w:tcW w:w="458" w:type="dxa"/>
                </w:tcPr>
                <w:p w:rsidR="007744A4" w:rsidRPr="00D0720E" w:rsidRDefault="00210000" w:rsidP="007744A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2</w:t>
                  </w:r>
                </w:p>
              </w:tc>
              <w:tc>
                <w:tcPr>
                  <w:tcW w:w="3682" w:type="dxa"/>
                </w:tcPr>
                <w:p w:rsidR="007744A4" w:rsidRPr="00D0720E" w:rsidRDefault="00F3696B" w:rsidP="007744A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Алып салынсын </w:t>
                  </w:r>
                </w:p>
              </w:tc>
              <w:tc>
                <w:tcPr>
                  <w:tcW w:w="1559" w:type="dxa"/>
                </w:tcPr>
                <w:p w:rsidR="007744A4" w:rsidRPr="00D0720E" w:rsidRDefault="007744A4" w:rsidP="007744A4">
                  <w:pPr>
                    <w:rPr>
                      <w:rFonts w:ascii="Times New Roman" w:eastAsia="Times New Roman" w:hAnsi="Times New Roman" w:cs="Times New Roman"/>
                      <w:b/>
                      <w:strike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559" w:type="dxa"/>
                </w:tcPr>
                <w:p w:rsidR="007744A4" w:rsidRPr="00D0720E" w:rsidRDefault="007744A4" w:rsidP="007744A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</w:tr>
          </w:tbl>
          <w:p w:rsidR="00272355" w:rsidRPr="00D0720E" w:rsidRDefault="00272355" w:rsidP="00603EAA">
            <w:pPr>
              <w:pStyle w:val="tkNazvanie"/>
              <w:tabs>
                <w:tab w:val="left" w:pos="993"/>
              </w:tabs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89145E" w:rsidRPr="00226F08" w:rsidTr="008414FF">
        <w:tc>
          <w:tcPr>
            <w:tcW w:w="15687" w:type="dxa"/>
            <w:gridSpan w:val="3"/>
          </w:tcPr>
          <w:p w:rsidR="00083A74" w:rsidRPr="00D0720E" w:rsidRDefault="001C4EAA" w:rsidP="00C04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Кыргыз Республикасынын Өкмөтүнүн 2020-жылдын 24-июнундагы №356 токтому менен бекитилген</w:t>
            </w:r>
            <w:r w:rsidR="00407B71"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 w:rsidRPr="00D07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:rsidR="0089145E" w:rsidRPr="00D0720E" w:rsidRDefault="00407B71" w:rsidP="00C04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Салык жол-жоболорун фискалдаштыруунун электрондук системасын ишке киргизүүнүн алкагында субъекттердин контролдук-кассалык машиналарга өтүү жана колдонуу графиги</w:t>
            </w:r>
          </w:p>
        </w:tc>
      </w:tr>
      <w:tr w:rsidR="001B33F4" w:rsidRPr="00D0720E" w:rsidTr="008414FF">
        <w:tc>
          <w:tcPr>
            <w:tcW w:w="8080" w:type="dxa"/>
          </w:tcPr>
          <w:p w:rsidR="001B33F4" w:rsidRPr="00D0720E" w:rsidRDefault="0011626F" w:rsidP="00407B71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 w:rsidRPr="00D0720E">
              <w:rPr>
                <w:rFonts w:ascii="Times New Roman" w:hAnsi="Times New Roman" w:cs="Times New Roman"/>
                <w:b w:val="0"/>
                <w:lang w:val="ky-KG"/>
              </w:rPr>
              <w:t>.....</w:t>
            </w:r>
          </w:p>
          <w:p w:rsidR="0011626F" w:rsidRPr="00D0720E" w:rsidRDefault="0011626F" w:rsidP="0011626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3. Ушул Графиктин 2-пунктунда көрсөтүлгөн ККМди колдонууга, Кыргыз Республикасынын Өкмөтүнүн 2019-жылдын 17-декабрындагы № 691 “Салык жол-жоболорун фискалдаштыруунун электрондук системасын киргизүү боюнча чаралар жөнүндө” токтомунун 2-пунктунун 2-пункутчасына ылайык аларды 2021-жылдын 1-апрелинен кечиктирбеген мөөнөттө толуктап иштеп чыккан (модернизацияланган) шартта гана жол берилет. </w:t>
            </w:r>
          </w:p>
          <w:p w:rsidR="0011626F" w:rsidRPr="00D0720E" w:rsidRDefault="0011626F" w:rsidP="0011626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4. Кыргыз Республикасынын Өкмөтүнүн 2016-жылдын 15-июнундагы № 324 “Маалыматтарды онлайн режиминде берүү функциясы бар контролдук-кассалык машиналарды колдонуу механизмин ишке киргизүү боюнча чаралар жөнүндө” токтому менен бекитилген (Кыргыз Республикасынын Өкмөтүнүн 2019-жылдын 17-декабрындагы № 691 токтомунун редакциясында) Маалыматтарды онлайн режиминде берүү функциясы бар контролдук-кассалык машиналарга карата убактылуу техникалык талаптарга жана контролдук-кассалык машиналарды техникалык тейлөө борборлоруна карата талаптарга ылайык келбеген ККМди колдонууга жол берилбейт жана 2021-жылдын 1-апрелинен тартып АМСтен каттоодон чыгарылууга тийиш. </w:t>
            </w:r>
          </w:p>
          <w:p w:rsidR="0011626F" w:rsidRPr="00D0720E" w:rsidRDefault="0011626F" w:rsidP="0011626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5. Салык жол-жоболорун фискалдаштыруунун электрондук системасын ишке киргизүүнүн алкагында Кыргыз Республикасынын Өкмөтү тарабынан бекитилген техникалык талаптарга ылайык келген ККМге өтүү жана колдонуу мөөнөттөрү 1-таблицада берилген.</w:t>
            </w:r>
          </w:p>
          <w:p w:rsidR="008414FF" w:rsidRPr="00D0720E" w:rsidRDefault="008414FF" w:rsidP="00407B71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</w:p>
          <w:p w:rsidR="008414FF" w:rsidRPr="00D0720E" w:rsidRDefault="008414FF" w:rsidP="00407B71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</w:p>
          <w:p w:rsidR="008414FF" w:rsidRDefault="008414FF" w:rsidP="00226F08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414F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1-таблица </w:t>
            </w:r>
          </w:p>
          <w:p w:rsidR="00226F08" w:rsidRPr="00226F08" w:rsidRDefault="00226F08" w:rsidP="00226F08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5"/>
              <w:gridCol w:w="144"/>
              <w:gridCol w:w="5431"/>
              <w:gridCol w:w="1964"/>
            </w:tblGrid>
            <w:tr w:rsidR="008414FF" w:rsidRPr="008414FF" w:rsidTr="009C058E">
              <w:trPr>
                <w:trHeight w:val="20"/>
              </w:trPr>
              <w:tc>
                <w:tcPr>
                  <w:tcW w:w="19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№</w:t>
                  </w:r>
                </w:p>
              </w:tc>
              <w:tc>
                <w:tcPr>
                  <w:tcW w:w="3554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Субъекттер жүргүзгөн иштин түрлөрү</w:t>
                  </w:r>
                </w:p>
              </w:tc>
              <w:tc>
                <w:tcPr>
                  <w:tcW w:w="125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Өтүү жана колдонуу мөөнөттөрү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1-этап (Бишкек жана Ош шаарларында)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355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Соода аянты 200 кв. метрден ашык стационардык соода түйүндөрүндө товарларды сатуу 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2021-жылдын 1-апрелинен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кечиктирбестен 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</w:t>
                  </w:r>
                </w:p>
              </w:tc>
              <w:tc>
                <w:tcPr>
                  <w:tcW w:w="355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Отуруучу орундун саны 200дөн көп жана/же аянты 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 xml:space="preserve">300 кв. метрден ашык болгон коомдук тамактануу жайларынын кызмат көрсөтүүлөрү 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lastRenderedPageBreak/>
                    <w:t xml:space="preserve">2021-жылдын </w:t>
                  </w: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lastRenderedPageBreak/>
                    <w:t>1-апрелинен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кечиктирбестен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>3</w:t>
                  </w:r>
                </w:p>
              </w:tc>
              <w:tc>
                <w:tcPr>
                  <w:tcW w:w="355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Дарыканаларда дары каражаттарын сатуу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2021-жылдын 1-апрелинен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кечиктирбестен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4</w:t>
                  </w:r>
                </w:p>
              </w:tc>
              <w:tc>
                <w:tcPr>
                  <w:tcW w:w="355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Стационардык жайларда медициналык кызматтарды көрсөтүү жана медициналык лабораториялардын кызмат көрсөтүүлөрү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2021-жылдын 1-апрелинен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кечиктирбестен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5</w:t>
                  </w:r>
                </w:p>
              </w:tc>
              <w:tc>
                <w:tcPr>
                  <w:tcW w:w="355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Соода аянты 100дөн 200 кв. метрге чейинки стационардык соода түйүндөрүндө товарларды сатуу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2021-жылдын 1-июлунан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кечиктирбестен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6</w:t>
                  </w:r>
                </w:p>
              </w:tc>
              <w:tc>
                <w:tcPr>
                  <w:tcW w:w="355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Соода борборлорунда жайгашкан түйүндөрдө товарларды сатуу жана кызматтарды көрсөтүү 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2021-жылдын 1-июлунан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кечиктирбестен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7</w:t>
                  </w:r>
                </w:p>
              </w:tc>
              <w:tc>
                <w:tcPr>
                  <w:tcW w:w="355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Отуруучу орундун саны 100дөн 200гө чейин жана/же аянты 200 кв. метрден ашык болгон коомдук тамактануу жайларынын кызмат көрсөтүүлөрү 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2021-жылдын 1-июлунан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кечиктирбестен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8</w:t>
                  </w:r>
                </w:p>
              </w:tc>
              <w:tc>
                <w:tcPr>
                  <w:tcW w:w="355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Соода аянты 100 кв. метрге чейинки стационардык соода түйүндөрүндө товарларды сатуу 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2021-жылдын 1-октябрынан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кечиктирбестен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9</w:t>
                  </w:r>
                </w:p>
              </w:tc>
              <w:tc>
                <w:tcPr>
                  <w:tcW w:w="355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Отуруучу орундун саны 100гө чейин болгон коомдук тамактануу жайларынын кызмат көрсөтүүлөрү 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2021-жылдын 1-октябрынан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кечиктирбестен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10</w:t>
                  </w:r>
                </w:p>
              </w:tc>
              <w:tc>
                <w:tcPr>
                  <w:tcW w:w="355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Милдеттүү патенттин негизинде жүргүзүлүүчү иш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1-январынан кечиктирбестен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11</w:t>
                  </w:r>
                </w:p>
              </w:tc>
              <w:tc>
                <w:tcPr>
                  <w:tcW w:w="355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Жогоруда көрсөтүлбөгөн, автотранспорт каражаттарына май куюучу станцияларда мунай продуктуларын сатуудан тышкары, экономикалык иштин башка түрлөрү 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1-январынан 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2-этап (башка административдик-аймактык бирдиктерде)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3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Соода аянты 200 кв. метрден ашпаган стационардык соода түйүндөрүндө товарларды сатуу 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2022-жылдын 1-январынан кечиктирбестен 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</w:t>
                  </w:r>
                </w:p>
              </w:tc>
              <w:tc>
                <w:tcPr>
                  <w:tcW w:w="3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Отуруучу орундун саны 200дөн көп жана/же аянты 300 кв. метрден ашык болгон коомдук 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 xml:space="preserve">тамактануу жайларынын кызмат көрсөтүүлөрү 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 xml:space="preserve">2022-жылдын 1-январынан 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 xml:space="preserve">кечиктирбестен 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>3</w:t>
                  </w:r>
                </w:p>
              </w:tc>
              <w:tc>
                <w:tcPr>
                  <w:tcW w:w="3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Дарыканаларда дары каражаттарын сатуу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1-апрелинен кечиктирбестен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4</w:t>
                  </w:r>
                </w:p>
              </w:tc>
              <w:tc>
                <w:tcPr>
                  <w:tcW w:w="3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Стационардык жайларда медициналык кызматтарды көрсөтүү жана медициналык лабораториялардын кызмат көрсөтүүлөрү 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1-апрелинен кечиктирбестен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5</w:t>
                  </w:r>
                </w:p>
              </w:tc>
              <w:tc>
                <w:tcPr>
                  <w:tcW w:w="3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Соода аянты 100дөн 200 кв. метрге чейинки стационардык соода түйүндөрүндө товарларды сатуу 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1-июлунан кечиктирбестен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6</w:t>
                  </w:r>
                </w:p>
              </w:tc>
              <w:tc>
                <w:tcPr>
                  <w:tcW w:w="3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Соода борборлорунда жайгашкан түйүндөрдө товарларды сатуу жана кызматтарды көрсөтүү 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1-июлунан кечиктирбестен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7</w:t>
                  </w:r>
                </w:p>
              </w:tc>
              <w:tc>
                <w:tcPr>
                  <w:tcW w:w="3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Отуруучу орундун саны 100дөн 200гө чейин жана/же аянты 200 кв. метрден ашык болгон коомдук тамактануу жайларынын кызмат көрсөтүүлөрү 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1-июлунан кечиктирбестен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8</w:t>
                  </w:r>
                </w:p>
              </w:tc>
              <w:tc>
                <w:tcPr>
                  <w:tcW w:w="3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Соода аянты 100 кв. метрге чейинки стационардык соода түйүндөрүндө товарларды сатуу 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1-октябрынан кечиктирбестен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9</w:t>
                  </w:r>
                </w:p>
              </w:tc>
              <w:tc>
                <w:tcPr>
                  <w:tcW w:w="3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Отуруучу орундун саны 100гө чейин болгон коомдук тамактануу жайларынын кызмат көрсөтүүлөрү 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1-октябрынан кечиктирбестен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10</w:t>
                  </w:r>
                </w:p>
              </w:tc>
              <w:tc>
                <w:tcPr>
                  <w:tcW w:w="3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Милдеттүү патенттин негизинде жүргүзүлүүчү иш</w:t>
                  </w: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2023-жылдын 1-январынан кечиктирбестен </w:t>
                  </w:r>
                </w:p>
              </w:tc>
            </w:tr>
            <w:tr w:rsidR="008414FF" w:rsidRPr="008414FF" w:rsidTr="009C058E">
              <w:trPr>
                <w:trHeight w:val="20"/>
              </w:trPr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11</w:t>
                  </w:r>
                </w:p>
              </w:tc>
              <w:tc>
                <w:tcPr>
                  <w:tcW w:w="3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D0720E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Жогоруда көрсөтүлбөгөн, автотранспорт каражаттарына май куюучу станцияларда мунай продуктуларын сатууну кошпогондо, экономикалык иштин башка түрлөрү </w:t>
                  </w:r>
                </w:p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2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8414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2023-жылдын 1-январынан кечиктирбестен </w:t>
                  </w:r>
                </w:p>
              </w:tc>
            </w:tr>
          </w:tbl>
          <w:p w:rsidR="008414FF" w:rsidRPr="00D0720E" w:rsidRDefault="008414FF" w:rsidP="00407B71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</w:p>
        </w:tc>
        <w:tc>
          <w:tcPr>
            <w:tcW w:w="7607" w:type="dxa"/>
            <w:gridSpan w:val="2"/>
          </w:tcPr>
          <w:p w:rsidR="001B33F4" w:rsidRPr="00D0720E" w:rsidRDefault="0011626F" w:rsidP="0011626F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 w:rsidRPr="00D0720E">
              <w:rPr>
                <w:rFonts w:ascii="Times New Roman" w:hAnsi="Times New Roman" w:cs="Times New Roman"/>
                <w:b w:val="0"/>
                <w:lang w:val="ky-KG"/>
              </w:rPr>
              <w:lastRenderedPageBreak/>
              <w:t>.....</w:t>
            </w:r>
          </w:p>
          <w:p w:rsidR="0011626F" w:rsidRPr="00D0720E" w:rsidRDefault="0011626F" w:rsidP="0011626F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3. Ушул Графиктин 2-пунктунда көрсөтүлгөн ККМди колдонууга, Кыргыз Республикасынын Өкмөтүнүн 2019-жылдын 17-декабрындагы № 691 “Салык жол-жоболорун фискалдаштыруунун электрондук системасын киргизүү боюнча чаралар жөнүндө” токтомунун 2-пунктунун 2-пункутчасына ылайык аларды 2021-жылдын 1-апрелинен кечиктирбеген мөөнөттө толуктап иштеп чыккан (модернизацияланган) шартта гана жол берилет. </w:t>
            </w:r>
          </w:p>
          <w:p w:rsidR="0011626F" w:rsidRPr="00D0720E" w:rsidRDefault="0011626F" w:rsidP="0011626F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4. Кыргыз Республикасынын Өкмөтүнүн 2016-жылдын 15-июнундагы № 324 “Маалыматтарды онлайн режиминде берүү функциясы бар контролдук-кассалык машиналарды колдонуу механизмин ишке киргизүү боюнча чаралар жөнүндө” токтому менен бекитилген (Кыргыз Республикасынын Өкмөтүнүн 2019-жылдын 17-декабрындагы № 691 токтомунун редакциясында) Маалыматтарды онлайн режиминде берүү функциясы бар контролдук-кассалык машиналарга карата убактылуу техникалык талаптарга жана контролдук-кассалык машиналарды техникалык тейлөө борборлоруна карата талаптарга ылайык келбеген ККМди колдонууга жол берилбейт жана 2021-жылдын 1-апрелинен тартып АМСтен каттоодон чыгарылууга тийиш. </w:t>
            </w:r>
          </w:p>
          <w:p w:rsidR="0011626F" w:rsidRPr="00D0720E" w:rsidRDefault="0011626F" w:rsidP="0011626F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072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5. Салык жол-жоболорун фискалдаштыруунун электрондук системасын ишке киргизүүнүн алкагында Кыргыз Республикасынын Өкмөтү тарабынан бекитилген техникалык талаптарга ылайык келген ККМге өтүү жана колдонуу мөөнөттөрү 1-таблицада берилген.</w:t>
            </w:r>
          </w:p>
          <w:p w:rsidR="009C058E" w:rsidRPr="00D0720E" w:rsidRDefault="009C058E" w:rsidP="0011626F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414FF" w:rsidRDefault="008414FF" w:rsidP="00226F08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8414F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1-таблица </w:t>
            </w:r>
          </w:p>
          <w:p w:rsidR="00226F08" w:rsidRPr="00226F08" w:rsidRDefault="00226F08" w:rsidP="00226F08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5239"/>
              <w:gridCol w:w="1846"/>
            </w:tblGrid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№</w:t>
                  </w:r>
                </w:p>
              </w:tc>
              <w:tc>
                <w:tcPr>
                  <w:tcW w:w="355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Субъекттер жүргүзгөн иштин түрлөрү</w:t>
                  </w:r>
                </w:p>
              </w:tc>
              <w:tc>
                <w:tcPr>
                  <w:tcW w:w="12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Өтүү жана колдонуу мөөнөттөрү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1-этап (Бишкек жана Ош шаарларында)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Соода аянты 200 кв. метрден ашык стационардык соода түйүндөрүндө товарларды сатуу 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2021-жылдын 1-</w:t>
                  </w:r>
                  <w:r w:rsidR="00236BB3"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июлунан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кечиктирбестен 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Отуруучу орундун саны 200дөн көп жана/же 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 xml:space="preserve">аянты 300 кв. метрден ашык болгон коомдук тамактануу жайларынын кызмат көрсөтүүлөрү 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236BB3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lastRenderedPageBreak/>
                    <w:t xml:space="preserve">2021-жылдын </w:t>
                  </w: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lastRenderedPageBreak/>
                    <w:t>1-</w:t>
                  </w: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июлунан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</w:t>
                  </w:r>
                  <w:r w:rsidR="008414FF"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>3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Дарыканаларда дары каражаттарын сатуу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236BB3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2021-жылдын 1-</w:t>
                  </w: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июлунан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</w:t>
                  </w:r>
                  <w:r w:rsidR="008414FF"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4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Стационардык жайларда медициналык кызматтарды көрсөтүү жана медициналык лабораториялардын кызмат көрсөтүүлөрү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236BB3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2021-жылдын 1-</w:t>
                  </w: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июлунан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</w:t>
                  </w:r>
                  <w:r w:rsidR="008414FF"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5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Соода аянты 100дөн 200 кв. метрге чейинки стационардык соода түйүндөрүндө товарларды сатуу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236BB3" w:rsidP="00236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2021-жылдын 1-</w:t>
                  </w: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октябрынан </w:t>
                  </w:r>
                  <w:r w:rsidR="008414FF"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6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Соода борборлорунда жайгашкан түйүндөрдө товарларды сатуу жана кызматтарды көрсөтүү 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236BB3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2021-жылдын 1-</w:t>
                  </w: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октябрынан </w:t>
                  </w:r>
                  <w:r w:rsidR="008414FF"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7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Отуруучу орундун саны 100дөн 200гө чейин жана/же аянты 200 кв. метрден ашык болгон коомдук тамактануу жайларынын кызмат көрсөтүүлөрү 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236BB3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2021-жылдын 1-</w:t>
                  </w: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октябрынан </w:t>
                  </w:r>
                  <w:r w:rsidR="008414FF"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8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Соода аянты 100 кв. метрге чейинки стационардык соода түйүндөрүндө товарларды сатуу 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236BB3" w:rsidP="00236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2021-жылдын 1-</w:t>
                  </w: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январынан </w:t>
                  </w:r>
                  <w:r w:rsidR="008414FF"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9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Отуруучу орундун саны 100гө чейин болгон коомдук тамактануу жайларынын кызмат көрсөтүүлөрү 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236BB3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2021-жылдын 1-</w:t>
                  </w:r>
                  <w:r w:rsidRPr="00D0720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 xml:space="preserve">январынан </w:t>
                  </w:r>
                  <w:r w:rsidR="008414FF"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10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Милдеттүү патенттин негизинде жүргүзүлүүчү иш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1-январынан 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11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Жогоруда көрсөтүлбөгөн, автотранспорт каражаттарына май куюучу станцияларда мунай продуктуларын сатуудан тышкары, экономикалык иштин башка түрлөрү 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1-январынан 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y-KG" w:eastAsia="ru-RU"/>
                    </w:rPr>
                    <w:t>2-этап (башка административдик-аймактык бирдиктерде)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Соода аянты 200 кв. метрден ашпаган стационардык соода түйүндөрүндө товарларды сатуу 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2022-жылдын 1-январынан кечиктирбестен 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Отуруучу орундун саны 200дөн көп жана/же аянты 300 кв. метрден ашык болгон коомдук 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 xml:space="preserve">тамактануу жайларынын кызмат көрсөтүүлөрү 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 xml:space="preserve">2022-жылдын 1-январынан </w:t>
                  </w: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 xml:space="preserve">кечиктирбестен 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>3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Дарыканаларда дары каражаттарын сатуу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1-апрелинен 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4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Стационардык жайларда медициналык кызматтарды көрсөтүү жана медициналык лабораториялардын кызмат көрсөтүүлөрү 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1-апрелинен 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5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Соода аянты 100дөн 200 кв. метрге чейинки стационардык соода түйүндөрүндө товарларды сатуу 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1-июлунан 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6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Соода борборлорунда жайгашкан түйүндөрдө товарларды сатуу жана кызматтарды көрсөтүү 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1-июлунан 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7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Отуруучу орундун саны 100дөн 200гө чейин жана/же аянты 200 кв. метрден ашык болгон коомдук тамактануу жайларынын кызмат көрсөтүүлөрү 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1-июлунан 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8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Соода аянты 100 кв. метрге чейинки стационардык соода түйүндөрүндө товарларды сатуу 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1-октябрынан 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9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Отуруучу орундун саны 100гө чейин болгон коомдук тамактануу жайларынын кызмат көрсөтүүлөрү 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2022-жылдын 1-октябрынан кечиктирбестен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10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Милдеттүү патенттин негизинде жүргүзүлүүчү иш</w:t>
                  </w: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2023-жылдын 1-январынан кечиктирбестен </w:t>
                  </w:r>
                </w:p>
              </w:tc>
            </w:tr>
            <w:tr w:rsidR="008414FF" w:rsidRPr="008414FF" w:rsidTr="008414FF">
              <w:trPr>
                <w:trHeight w:val="20"/>
              </w:trPr>
              <w:tc>
                <w:tcPr>
                  <w:tcW w:w="1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11</w:t>
                  </w:r>
                </w:p>
              </w:tc>
              <w:tc>
                <w:tcPr>
                  <w:tcW w:w="3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D0720E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Жогоруда көрсөтүлбөгөн, автотранспорт каражаттарына май куюучу станцияларда мунай продуктуларын сатууну кошпогондо, экономикалык иштин башка түрлөрү </w:t>
                  </w:r>
                </w:p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1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14FF" w:rsidRPr="008414FF" w:rsidRDefault="008414FF" w:rsidP="009C05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8414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2023-жылдын 1-январынан кечиктирбестен </w:t>
                  </w:r>
                </w:p>
              </w:tc>
            </w:tr>
          </w:tbl>
          <w:p w:rsidR="0011626F" w:rsidRPr="00D0720E" w:rsidRDefault="0011626F" w:rsidP="0011626F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</w:p>
        </w:tc>
      </w:tr>
    </w:tbl>
    <w:p w:rsidR="009D1A35" w:rsidRPr="00D0720E" w:rsidRDefault="009D1A35" w:rsidP="00407B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sectPr w:rsidR="009D1A35" w:rsidRPr="00D0720E" w:rsidSect="00ED24EE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01873"/>
    <w:multiLevelType w:val="hybridMultilevel"/>
    <w:tmpl w:val="4EC65B5A"/>
    <w:lvl w:ilvl="0" w:tplc="1ED2BE3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C460DD2"/>
    <w:multiLevelType w:val="hybridMultilevel"/>
    <w:tmpl w:val="143E1490"/>
    <w:lvl w:ilvl="0" w:tplc="8958681A">
      <w:start w:val="1"/>
      <w:numFmt w:val="decimal"/>
      <w:lvlText w:val="%1)"/>
      <w:lvlJc w:val="left"/>
      <w:pPr>
        <w:ind w:left="1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8" w:hanging="360"/>
      </w:pPr>
    </w:lvl>
    <w:lvl w:ilvl="2" w:tplc="0419001B" w:tentative="1">
      <w:start w:val="1"/>
      <w:numFmt w:val="lowerRoman"/>
      <w:lvlText w:val="%3."/>
      <w:lvlJc w:val="right"/>
      <w:pPr>
        <w:ind w:left="2788" w:hanging="180"/>
      </w:pPr>
    </w:lvl>
    <w:lvl w:ilvl="3" w:tplc="0419000F" w:tentative="1">
      <w:start w:val="1"/>
      <w:numFmt w:val="decimal"/>
      <w:lvlText w:val="%4."/>
      <w:lvlJc w:val="left"/>
      <w:pPr>
        <w:ind w:left="3508" w:hanging="360"/>
      </w:pPr>
    </w:lvl>
    <w:lvl w:ilvl="4" w:tplc="04190019" w:tentative="1">
      <w:start w:val="1"/>
      <w:numFmt w:val="lowerLetter"/>
      <w:lvlText w:val="%5."/>
      <w:lvlJc w:val="left"/>
      <w:pPr>
        <w:ind w:left="4228" w:hanging="360"/>
      </w:pPr>
    </w:lvl>
    <w:lvl w:ilvl="5" w:tplc="0419001B" w:tentative="1">
      <w:start w:val="1"/>
      <w:numFmt w:val="lowerRoman"/>
      <w:lvlText w:val="%6."/>
      <w:lvlJc w:val="right"/>
      <w:pPr>
        <w:ind w:left="4948" w:hanging="180"/>
      </w:pPr>
    </w:lvl>
    <w:lvl w:ilvl="6" w:tplc="0419000F" w:tentative="1">
      <w:start w:val="1"/>
      <w:numFmt w:val="decimal"/>
      <w:lvlText w:val="%7."/>
      <w:lvlJc w:val="left"/>
      <w:pPr>
        <w:ind w:left="5668" w:hanging="360"/>
      </w:pPr>
    </w:lvl>
    <w:lvl w:ilvl="7" w:tplc="04190019" w:tentative="1">
      <w:start w:val="1"/>
      <w:numFmt w:val="lowerLetter"/>
      <w:lvlText w:val="%8."/>
      <w:lvlJc w:val="left"/>
      <w:pPr>
        <w:ind w:left="6388" w:hanging="360"/>
      </w:pPr>
    </w:lvl>
    <w:lvl w:ilvl="8" w:tplc="041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2" w15:restartNumberingAfterBreak="0">
    <w:nsid w:val="71B03332"/>
    <w:multiLevelType w:val="hybridMultilevel"/>
    <w:tmpl w:val="48102462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205F73"/>
    <w:multiLevelType w:val="hybridMultilevel"/>
    <w:tmpl w:val="FB5E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B749F"/>
    <w:rsid w:val="00055F1C"/>
    <w:rsid w:val="000624B8"/>
    <w:rsid w:val="00083A74"/>
    <w:rsid w:val="00094DA5"/>
    <w:rsid w:val="000E5E9F"/>
    <w:rsid w:val="001112FC"/>
    <w:rsid w:val="0011626F"/>
    <w:rsid w:val="00145F8E"/>
    <w:rsid w:val="00180D67"/>
    <w:rsid w:val="001A58E4"/>
    <w:rsid w:val="001B33F4"/>
    <w:rsid w:val="001C3366"/>
    <w:rsid w:val="001C4EAA"/>
    <w:rsid w:val="001D1A94"/>
    <w:rsid w:val="00204351"/>
    <w:rsid w:val="00210000"/>
    <w:rsid w:val="002201B8"/>
    <w:rsid w:val="00226F08"/>
    <w:rsid w:val="00236BB3"/>
    <w:rsid w:val="00247D77"/>
    <w:rsid w:val="00272355"/>
    <w:rsid w:val="002A420A"/>
    <w:rsid w:val="002C6119"/>
    <w:rsid w:val="002D61DC"/>
    <w:rsid w:val="002F2C1F"/>
    <w:rsid w:val="002F54FF"/>
    <w:rsid w:val="00323547"/>
    <w:rsid w:val="00332E01"/>
    <w:rsid w:val="0033312F"/>
    <w:rsid w:val="00345C6F"/>
    <w:rsid w:val="003A07B4"/>
    <w:rsid w:val="003B749F"/>
    <w:rsid w:val="003D0385"/>
    <w:rsid w:val="00407B71"/>
    <w:rsid w:val="0044185B"/>
    <w:rsid w:val="004746A9"/>
    <w:rsid w:val="00485DC5"/>
    <w:rsid w:val="004B356E"/>
    <w:rsid w:val="004B70F5"/>
    <w:rsid w:val="004E3487"/>
    <w:rsid w:val="005240ED"/>
    <w:rsid w:val="00526FDA"/>
    <w:rsid w:val="00533265"/>
    <w:rsid w:val="00535F7C"/>
    <w:rsid w:val="00546C9F"/>
    <w:rsid w:val="005601F1"/>
    <w:rsid w:val="0058433A"/>
    <w:rsid w:val="0059643B"/>
    <w:rsid w:val="005966B6"/>
    <w:rsid w:val="005D29B6"/>
    <w:rsid w:val="00600C9F"/>
    <w:rsid w:val="006039D2"/>
    <w:rsid w:val="00603EAA"/>
    <w:rsid w:val="00621058"/>
    <w:rsid w:val="006410F9"/>
    <w:rsid w:val="00643627"/>
    <w:rsid w:val="00653710"/>
    <w:rsid w:val="0065582F"/>
    <w:rsid w:val="00660FAA"/>
    <w:rsid w:val="00671F90"/>
    <w:rsid w:val="006A4445"/>
    <w:rsid w:val="006A7512"/>
    <w:rsid w:val="006C2215"/>
    <w:rsid w:val="006C2A3C"/>
    <w:rsid w:val="006D3600"/>
    <w:rsid w:val="006D4F8C"/>
    <w:rsid w:val="0071092D"/>
    <w:rsid w:val="00711139"/>
    <w:rsid w:val="00712F36"/>
    <w:rsid w:val="00745F62"/>
    <w:rsid w:val="0076527B"/>
    <w:rsid w:val="0077327C"/>
    <w:rsid w:val="007744A4"/>
    <w:rsid w:val="00777BBE"/>
    <w:rsid w:val="007815AD"/>
    <w:rsid w:val="007928FC"/>
    <w:rsid w:val="007A52CA"/>
    <w:rsid w:val="007B7176"/>
    <w:rsid w:val="007E331A"/>
    <w:rsid w:val="007E7E77"/>
    <w:rsid w:val="007F3336"/>
    <w:rsid w:val="007F7CF9"/>
    <w:rsid w:val="00820672"/>
    <w:rsid w:val="00827C15"/>
    <w:rsid w:val="008302B2"/>
    <w:rsid w:val="008414FF"/>
    <w:rsid w:val="00846016"/>
    <w:rsid w:val="00875053"/>
    <w:rsid w:val="0089145E"/>
    <w:rsid w:val="00894EED"/>
    <w:rsid w:val="008F1D9F"/>
    <w:rsid w:val="00915049"/>
    <w:rsid w:val="00930215"/>
    <w:rsid w:val="00950666"/>
    <w:rsid w:val="0096083F"/>
    <w:rsid w:val="009B310F"/>
    <w:rsid w:val="009C058E"/>
    <w:rsid w:val="009C3F3F"/>
    <w:rsid w:val="009C5B9D"/>
    <w:rsid w:val="009C7A5D"/>
    <w:rsid w:val="009D1A35"/>
    <w:rsid w:val="009E51F6"/>
    <w:rsid w:val="00A04AAE"/>
    <w:rsid w:val="00A625C1"/>
    <w:rsid w:val="00A9658B"/>
    <w:rsid w:val="00AA0D13"/>
    <w:rsid w:val="00AB4A4C"/>
    <w:rsid w:val="00B16D58"/>
    <w:rsid w:val="00B22E51"/>
    <w:rsid w:val="00B3375F"/>
    <w:rsid w:val="00B418E6"/>
    <w:rsid w:val="00B534E7"/>
    <w:rsid w:val="00B70868"/>
    <w:rsid w:val="00B87C19"/>
    <w:rsid w:val="00BC50FD"/>
    <w:rsid w:val="00BD1A2E"/>
    <w:rsid w:val="00BE1736"/>
    <w:rsid w:val="00C008F8"/>
    <w:rsid w:val="00C04851"/>
    <w:rsid w:val="00C102AC"/>
    <w:rsid w:val="00C1426A"/>
    <w:rsid w:val="00C25D4E"/>
    <w:rsid w:val="00C46F60"/>
    <w:rsid w:val="00C66720"/>
    <w:rsid w:val="00C75828"/>
    <w:rsid w:val="00C90694"/>
    <w:rsid w:val="00C9757E"/>
    <w:rsid w:val="00CA5429"/>
    <w:rsid w:val="00CA5BE9"/>
    <w:rsid w:val="00CA68D5"/>
    <w:rsid w:val="00CC38DB"/>
    <w:rsid w:val="00CE2B38"/>
    <w:rsid w:val="00D04BF9"/>
    <w:rsid w:val="00D0720E"/>
    <w:rsid w:val="00D10E90"/>
    <w:rsid w:val="00D64FB6"/>
    <w:rsid w:val="00D66C3A"/>
    <w:rsid w:val="00D9654A"/>
    <w:rsid w:val="00DE5CBC"/>
    <w:rsid w:val="00E3239C"/>
    <w:rsid w:val="00E40FE0"/>
    <w:rsid w:val="00E47B25"/>
    <w:rsid w:val="00E66D48"/>
    <w:rsid w:val="00E715C1"/>
    <w:rsid w:val="00E845A7"/>
    <w:rsid w:val="00EA2D20"/>
    <w:rsid w:val="00EA6A1E"/>
    <w:rsid w:val="00EB542C"/>
    <w:rsid w:val="00ED24EE"/>
    <w:rsid w:val="00F3696B"/>
    <w:rsid w:val="00F83786"/>
    <w:rsid w:val="00F91079"/>
    <w:rsid w:val="00FA0433"/>
    <w:rsid w:val="00FC7A46"/>
    <w:rsid w:val="00FE5186"/>
    <w:rsid w:val="00FE632C"/>
    <w:rsid w:val="00FF185C"/>
    <w:rsid w:val="00FF368B"/>
    <w:rsid w:val="00FF5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81718"/>
  <w15:docId w15:val="{814FCFE2-E176-45B3-ADA0-CEBC9DD83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List Paragraph"/>
    <w:basedOn w:val="a"/>
    <w:qFormat/>
    <w:rsid w:val="003B749F"/>
    <w:pPr>
      <w:ind w:left="720"/>
      <w:contextualSpacing/>
    </w:pPr>
  </w:style>
  <w:style w:type="character" w:customStyle="1" w:styleId="2">
    <w:name w:val="Основной текст (2)"/>
    <w:basedOn w:val="a0"/>
    <w:rsid w:val="003B7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3B7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tkTekst">
    <w:name w:val="_Текст обычный (tkTekst)"/>
    <w:basedOn w:val="a"/>
    <w:rsid w:val="00FE518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2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25C1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B542C"/>
  </w:style>
  <w:style w:type="paragraph" w:customStyle="1" w:styleId="tkNazvanie">
    <w:name w:val="_Название (tkNazvanie)"/>
    <w:basedOn w:val="a"/>
    <w:rsid w:val="00CA542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CA542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D64FB6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D64FB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D64FB6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customStyle="1" w:styleId="tkGrif">
    <w:name w:val="_Гриф (tkGrif)"/>
    <w:basedOn w:val="a"/>
    <w:rsid w:val="0065371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180D67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Calibri"/>
      <w:position w:val="-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74593" TargetMode="External"/><Relationship Id="rId5" Type="http://schemas.openxmlformats.org/officeDocument/2006/relationships/hyperlink" Target="toktom://db/7459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10</Pages>
  <Words>3688</Words>
  <Characters>21028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Айжан Расулова</cp:lastModifiedBy>
  <cp:revision>14</cp:revision>
  <dcterms:created xsi:type="dcterms:W3CDTF">2021-03-19T08:47:00Z</dcterms:created>
  <dcterms:modified xsi:type="dcterms:W3CDTF">2021-03-19T11:16:00Z</dcterms:modified>
</cp:coreProperties>
</file>